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862330</wp:posOffset>
            </wp:positionH>
            <wp:positionV relativeFrom="page">
              <wp:posOffset>2713355</wp:posOffset>
            </wp:positionV>
            <wp:extent cx="6155055" cy="717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Y헤드라인M" w:cs="HY헤드라인M" w:eastAsia="HY헤드라인M" w:hAnsi="HY헤드라인M"/>
          <w:sz w:val="43"/>
          <w:szCs w:val="43"/>
          <w:color w:val="auto"/>
        </w:rPr>
        <w:t>제주특별자치도개발공사 인권영향평가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2560"/>
        <w:spacing w:after="0" w:line="239" w:lineRule="auto"/>
        <w:rPr>
          <w:sz w:val="20"/>
          <w:szCs w:val="20"/>
          <w:color w:val="auto"/>
        </w:rPr>
      </w:pPr>
      <w:r>
        <w:rPr>
          <w:rFonts w:ascii="HY헤드라인M" w:cs="HY헤드라인M" w:eastAsia="HY헤드라인M" w:hAnsi="HY헤드라인M"/>
          <w:sz w:val="44"/>
          <w:szCs w:val="44"/>
          <w:color w:val="auto"/>
        </w:rPr>
        <w:t>결과 보고서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-699135</wp:posOffset>
            </wp:positionH>
            <wp:positionV relativeFrom="paragraph">
              <wp:posOffset>238760</wp:posOffset>
            </wp:positionV>
            <wp:extent cx="6155055" cy="717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color w:val="auto"/>
        </w:rPr>
        <w:t>2019.12</w:t>
      </w:r>
    </w:p>
    <w:p>
      <w:pPr>
        <w:ind w:left="2820"/>
        <w:spacing w:after="0"/>
        <w:rPr>
          <w:sz w:val="24"/>
          <w:szCs w:val="24"/>
          <w:color w:val="auto"/>
        </w:rPr>
        <w:sectPr>
          <w:pgSz w:w="11900" w:h="16820" w:orient="portrait"/>
          <w:cols w:equalWidth="0" w:num="1">
            <w:col w:w="7480"/>
          </w:cols>
          <w:pgMar w:left="2460" w:top="1440" w:right="1960" w:bottom="1440" w:gutter="0" w:footer="0" w:header="0"/>
        </w:sect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966470</wp:posOffset>
            </wp:positionH>
            <wp:positionV relativeFrom="paragraph">
              <wp:posOffset>1177925</wp:posOffset>
            </wp:positionV>
            <wp:extent cx="2498090" cy="6318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743585</wp:posOffset>
            </wp:positionH>
            <wp:positionV relativeFrom="page">
              <wp:posOffset>1085215</wp:posOffset>
            </wp:positionV>
            <wp:extent cx="6068060" cy="85007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850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3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color w:val="auto"/>
        </w:rPr>
        <w:t xml:space="preserve">&lt; </w:t>
      </w:r>
      <w:r>
        <w:rPr>
          <w:rFonts w:ascii="굴림" w:cs="굴림" w:eastAsia="굴림" w:hAnsi="굴림"/>
          <w:sz w:val="44"/>
          <w:szCs w:val="44"/>
          <w:color w:val="auto"/>
        </w:rPr>
        <w:t>목 차</w:t>
      </w:r>
      <w:r>
        <w:rPr>
          <w:rFonts w:ascii="Arial" w:cs="Arial" w:eastAsia="Arial" w:hAnsi="Arial"/>
          <w:sz w:val="44"/>
          <w:szCs w:val="44"/>
          <w:color w:val="auto"/>
        </w:rPr>
        <w:t xml:space="preserve"> &gt;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32"/>
          <w:szCs w:val="32"/>
          <w:color w:val="auto"/>
        </w:rPr>
        <w:t>Ⅰ</w:t>
      </w:r>
      <w:r>
        <w:rPr>
          <w:rFonts w:ascii="Arial" w:cs="Arial" w:eastAsia="Arial" w:hAnsi="Arial"/>
          <w:sz w:val="32"/>
          <w:szCs w:val="32"/>
          <w:color w:val="auto"/>
        </w:rPr>
        <w:t xml:space="preserve">. </w:t>
      </w:r>
      <w:r>
        <w:rPr>
          <w:rFonts w:ascii="굴림" w:cs="굴림" w:eastAsia="굴림" w:hAnsi="굴림"/>
          <w:sz w:val="32"/>
          <w:szCs w:val="32"/>
          <w:color w:val="auto"/>
        </w:rPr>
        <w:t>과업수행 개요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····1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jc w:val="both"/>
        <w:ind w:left="900" w:hanging="408"/>
        <w:spacing w:after="0"/>
        <w:tabs>
          <w:tab w:leader="none" w:pos="900" w:val="left"/>
        </w:tabs>
        <w:numPr>
          <w:ilvl w:val="0"/>
          <w:numId w:val="1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 xml:space="preserve">과업수행 범위 </w:t>
      </w:r>
      <w:r>
        <w:rPr>
          <w:rFonts w:ascii="Arial" w:cs="Arial" w:eastAsia="Arial" w:hAnsi="Arial"/>
          <w:sz w:val="32"/>
          <w:szCs w:val="32"/>
          <w:color w:val="auto"/>
        </w:rPr>
        <w:t>····2</w:t>
      </w:r>
    </w:p>
    <w:p>
      <w:pPr>
        <w:spacing w:after="0" w:line="185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jc w:val="both"/>
        <w:ind w:left="900" w:hanging="408"/>
        <w:spacing w:after="0"/>
        <w:tabs>
          <w:tab w:leader="none" w:pos="900" w:val="left"/>
        </w:tabs>
        <w:numPr>
          <w:ilvl w:val="0"/>
          <w:numId w:val="1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 xml:space="preserve">과업수행 주요내용 </w:t>
      </w:r>
      <w:r>
        <w:rPr>
          <w:rFonts w:ascii="Arial" w:cs="Arial" w:eastAsia="Arial" w:hAnsi="Arial"/>
          <w:sz w:val="32"/>
          <w:szCs w:val="32"/>
          <w:color w:val="auto"/>
        </w:rPr>
        <w:t>····3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32"/>
          <w:szCs w:val="32"/>
          <w:color w:val="auto"/>
        </w:rPr>
        <w:t>Ⅱ</w:t>
      </w:r>
      <w:r>
        <w:rPr>
          <w:rFonts w:ascii="Arial" w:cs="Arial" w:eastAsia="Arial" w:hAnsi="Arial"/>
          <w:sz w:val="32"/>
          <w:szCs w:val="32"/>
          <w:color w:val="auto"/>
        </w:rPr>
        <w:t xml:space="preserve">. </w:t>
      </w:r>
      <w:r>
        <w:rPr>
          <w:rFonts w:ascii="굴림" w:cs="굴림" w:eastAsia="굴림" w:hAnsi="굴림"/>
          <w:sz w:val="32"/>
          <w:szCs w:val="32"/>
          <w:color w:val="auto"/>
        </w:rPr>
        <w:t>환경분석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·····4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jc w:val="both"/>
        <w:ind w:left="900" w:hanging="408"/>
        <w:spacing w:after="0"/>
        <w:tabs>
          <w:tab w:leader="none" w:pos="900" w:val="left"/>
        </w:tabs>
        <w:numPr>
          <w:ilvl w:val="0"/>
          <w:numId w:val="2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 xml:space="preserve">해외 인권정책 분석 </w:t>
      </w:r>
      <w:r>
        <w:rPr>
          <w:rFonts w:ascii="Arial" w:cs="Arial" w:eastAsia="Arial" w:hAnsi="Arial"/>
          <w:sz w:val="32"/>
          <w:szCs w:val="32"/>
          <w:color w:val="auto"/>
        </w:rPr>
        <w:t>····5</w:t>
      </w:r>
    </w:p>
    <w:p>
      <w:pPr>
        <w:spacing w:after="0" w:line="185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jc w:val="both"/>
        <w:ind w:left="900" w:hanging="408"/>
        <w:spacing w:after="0"/>
        <w:tabs>
          <w:tab w:leader="none" w:pos="900" w:val="left"/>
        </w:tabs>
        <w:numPr>
          <w:ilvl w:val="0"/>
          <w:numId w:val="2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 xml:space="preserve">국내 인권경영 동향 분석 </w:t>
      </w:r>
      <w:r>
        <w:rPr>
          <w:rFonts w:ascii="Arial" w:cs="Arial" w:eastAsia="Arial" w:hAnsi="Arial"/>
          <w:sz w:val="32"/>
          <w:szCs w:val="32"/>
          <w:color w:val="auto"/>
        </w:rPr>
        <w:t>···14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32"/>
          <w:szCs w:val="32"/>
          <w:color w:val="auto"/>
        </w:rPr>
        <w:t>Ⅲ</w:t>
      </w:r>
      <w:r>
        <w:rPr>
          <w:rFonts w:ascii="Arial" w:cs="Arial" w:eastAsia="Arial" w:hAnsi="Arial"/>
          <w:sz w:val="32"/>
          <w:szCs w:val="32"/>
          <w:color w:val="auto"/>
        </w:rPr>
        <w:t xml:space="preserve">. </w:t>
      </w:r>
      <w:r>
        <w:rPr>
          <w:rFonts w:ascii="굴림" w:cs="굴림" w:eastAsia="굴림" w:hAnsi="굴림"/>
          <w:sz w:val="32"/>
          <w:szCs w:val="32"/>
          <w:color w:val="auto"/>
        </w:rPr>
        <w:t>인권영향평가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····20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jc w:val="both"/>
        <w:ind w:left="900" w:hanging="408"/>
        <w:spacing w:after="0"/>
        <w:tabs>
          <w:tab w:leader="none" w:pos="900" w:val="left"/>
        </w:tabs>
        <w:numPr>
          <w:ilvl w:val="0"/>
          <w:numId w:val="3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 xml:space="preserve">인권영향평가 개요 </w:t>
      </w:r>
      <w:r>
        <w:rPr>
          <w:rFonts w:ascii="Arial" w:cs="Arial" w:eastAsia="Arial" w:hAnsi="Arial"/>
          <w:sz w:val="32"/>
          <w:szCs w:val="32"/>
          <w:color w:val="auto"/>
        </w:rPr>
        <w:t>····21</w:t>
      </w:r>
    </w:p>
    <w:p>
      <w:pPr>
        <w:spacing w:after="0" w:line="185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jc w:val="both"/>
        <w:ind w:left="900" w:hanging="408"/>
        <w:spacing w:after="0"/>
        <w:tabs>
          <w:tab w:leader="none" w:pos="900" w:val="left"/>
        </w:tabs>
        <w:numPr>
          <w:ilvl w:val="0"/>
          <w:numId w:val="3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 xml:space="preserve">기관운영 인권영향평가 </w:t>
      </w:r>
      <w:r>
        <w:rPr>
          <w:rFonts w:ascii="Arial" w:cs="Arial" w:eastAsia="Arial" w:hAnsi="Arial"/>
          <w:sz w:val="32"/>
          <w:szCs w:val="32"/>
          <w:color w:val="auto"/>
        </w:rPr>
        <w:t>···23</w:t>
      </w:r>
    </w:p>
    <w:p>
      <w:pPr>
        <w:spacing w:after="0" w:line="185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jc w:val="both"/>
        <w:ind w:left="900" w:hanging="408"/>
        <w:spacing w:after="0"/>
        <w:tabs>
          <w:tab w:leader="none" w:pos="900" w:val="left"/>
        </w:tabs>
        <w:numPr>
          <w:ilvl w:val="0"/>
          <w:numId w:val="3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 xml:space="preserve">주요사업 인권영향평가 </w:t>
      </w:r>
      <w:r>
        <w:rPr>
          <w:rFonts w:ascii="Arial" w:cs="Arial" w:eastAsia="Arial" w:hAnsi="Arial"/>
          <w:sz w:val="32"/>
          <w:szCs w:val="32"/>
          <w:color w:val="auto"/>
        </w:rPr>
        <w:t>···24</w:t>
      </w:r>
    </w:p>
    <w:p>
      <w:pPr>
        <w:spacing w:after="0" w:line="185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jc w:val="both"/>
        <w:ind w:left="900" w:hanging="408"/>
        <w:spacing w:after="0"/>
        <w:tabs>
          <w:tab w:leader="none" w:pos="900" w:val="left"/>
        </w:tabs>
        <w:numPr>
          <w:ilvl w:val="0"/>
          <w:numId w:val="3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 xml:space="preserve">인권영향평가 결과 및 개선과제 </w:t>
      </w:r>
      <w:r>
        <w:rPr>
          <w:rFonts w:ascii="Arial" w:cs="Arial" w:eastAsia="Arial" w:hAnsi="Arial"/>
          <w:sz w:val="32"/>
          <w:szCs w:val="32"/>
          <w:color w:val="auto"/>
        </w:rPr>
        <w:t>··27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Appendix ·····32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jc w:val="both"/>
        <w:ind w:left="900" w:hanging="408"/>
        <w:spacing w:after="0"/>
        <w:tabs>
          <w:tab w:leader="none" w:pos="900" w:val="left"/>
        </w:tabs>
        <w:numPr>
          <w:ilvl w:val="0"/>
          <w:numId w:val="4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 xml:space="preserve">기관운영 인권영향평가 결과 </w:t>
      </w:r>
      <w:r>
        <w:rPr>
          <w:rFonts w:ascii="Arial" w:cs="Arial" w:eastAsia="Arial" w:hAnsi="Arial"/>
          <w:sz w:val="32"/>
          <w:szCs w:val="32"/>
          <w:color w:val="auto"/>
        </w:rPr>
        <w:t>···33</w:t>
      </w:r>
    </w:p>
    <w:p>
      <w:pPr>
        <w:spacing w:after="0" w:line="185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jc w:val="both"/>
        <w:ind w:left="900" w:hanging="408"/>
        <w:spacing w:after="0" w:line="239" w:lineRule="auto"/>
        <w:tabs>
          <w:tab w:leader="none" w:pos="900" w:val="left"/>
        </w:tabs>
        <w:numPr>
          <w:ilvl w:val="0"/>
          <w:numId w:val="4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 xml:space="preserve">주요사업 인권영향평가 결과 </w:t>
      </w:r>
      <w:r>
        <w:rPr>
          <w:rFonts w:ascii="Arial" w:cs="Arial" w:eastAsia="Arial" w:hAnsi="Arial"/>
          <w:sz w:val="32"/>
          <w:szCs w:val="32"/>
          <w:color w:val="auto"/>
        </w:rPr>
        <w:t>···45</w:t>
      </w:r>
    </w:p>
    <w:p>
      <w:pPr>
        <w:sectPr>
          <w:pgSz w:w="11900" w:h="16820" w:orient="portrait"/>
          <w:cols w:equalWidth="0" w:num="1">
            <w:col w:w="8780"/>
          </w:cols>
          <w:pgMar w:left="1480" w:top="1440" w:right="1640" w:bottom="1440" w:gutter="0" w:footer="0" w:header="0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spacing w:after="0" w:line="903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79"/>
          <w:szCs w:val="79"/>
          <w:color w:val="auto"/>
        </w:rPr>
        <w:t>Ⅰ.</w:t>
      </w:r>
      <w:r>
        <w:rPr>
          <w:rFonts w:ascii="굴림" w:cs="굴림" w:eastAsia="굴림" w:hAnsi="굴림"/>
          <w:sz w:val="52"/>
          <w:szCs w:val="52"/>
          <w:color w:val="auto"/>
        </w:rPr>
        <w:t xml:space="preserve"> 과업수행 개요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-1905</wp:posOffset>
            </wp:positionV>
            <wp:extent cx="5995670" cy="622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9"/>
        </w:trPr>
        <w:tc>
          <w:tcPr>
            <w:tcW w:w="5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color w:val="auto"/>
              </w:rPr>
              <w:t xml:space="preserve">1. </w:t>
            </w:r>
            <w:r>
              <w:rPr>
                <w:rFonts w:ascii="굴림" w:cs="굴림" w:eastAsia="굴림" w:hAnsi="굴림"/>
                <w:sz w:val="36"/>
                <w:szCs w:val="36"/>
                <w:color w:val="auto"/>
              </w:rPr>
              <w:t>과업수행 범위</w:t>
            </w:r>
          </w:p>
        </w:tc>
        <w:tc>
          <w:tcPr>
            <w:tcW w:w="3280" w:type="dxa"/>
            <w:vAlign w:val="bottom"/>
          </w:tcPr>
          <w:p>
            <w:pPr>
              <w:jc w:val="right"/>
              <w:spacing w:after="0" w:line="4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color w:val="auto"/>
              </w:rPr>
              <w:t>2</w:t>
            </w:r>
          </w:p>
        </w:tc>
      </w:tr>
      <w:tr>
        <w:trPr>
          <w:trHeight w:val="107"/>
        </w:trPr>
        <w:tc>
          <w:tcPr>
            <w:tcW w:w="5880" w:type="dxa"/>
            <w:vAlign w:val="bottom"/>
            <w:tcBorders>
              <w:bottom w:val="single" w:sz="8" w:color="D3D3E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D3D3E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9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9"/>
        </w:trPr>
        <w:tc>
          <w:tcPr>
            <w:tcW w:w="62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color w:val="auto"/>
              </w:rPr>
              <w:t xml:space="preserve">2. </w:t>
            </w:r>
            <w:r>
              <w:rPr>
                <w:rFonts w:ascii="굴림" w:cs="굴림" w:eastAsia="굴림" w:hAnsi="굴림"/>
                <w:sz w:val="36"/>
                <w:szCs w:val="36"/>
                <w:color w:val="auto"/>
              </w:rPr>
              <w:t>과업수행 주요내용</w:t>
            </w:r>
          </w:p>
        </w:tc>
        <w:tc>
          <w:tcPr>
            <w:tcW w:w="2920" w:type="dxa"/>
            <w:vAlign w:val="bottom"/>
          </w:tcPr>
          <w:p>
            <w:pPr>
              <w:jc w:val="right"/>
              <w:spacing w:after="0" w:line="4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color w:val="auto"/>
              </w:rPr>
              <w:t>3</w:t>
            </w:r>
          </w:p>
        </w:tc>
      </w:tr>
      <w:tr>
        <w:trPr>
          <w:trHeight w:val="107"/>
        </w:trPr>
        <w:tc>
          <w:tcPr>
            <w:tcW w:w="6240" w:type="dxa"/>
            <w:vAlign w:val="bottom"/>
            <w:tcBorders>
              <w:bottom w:val="single" w:sz="8" w:color="D3D3E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D3D3E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p>
        <w:pPr>
          <w:sectPr>
            <w:pgSz w:w="11900" w:h="16820" w:orient="portrait"/>
            <w:cols w:equalWidth="0" w:num="1">
              <w:col w:w="9360"/>
            </w:cols>
            <w:pgMar w:left="1360" w:top="1440" w:right="1180" w:bottom="57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- 1 -</w:t>
      </w:r>
    </w:p>
    <w:p>
      <w:pPr>
        <w:sectPr>
          <w:pgSz w:w="11900" w:h="16820" w:orient="portrait"/>
          <w:cols w:equalWidth="0" w:num="1">
            <w:col w:w="500"/>
          </w:cols>
          <w:pgMar w:left="5700" w:top="1440" w:right="5700" w:bottom="573" w:gutter="0" w:footer="0" w:header="0"/>
          <w:type w:val="continuous"/>
        </w:sectPr>
      </w:pPr>
    </w:p>
    <w:bookmarkStart w:id="3" w:name="page4"/>
    <w:bookmarkEnd w:id="3"/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both"/>
        <w:ind w:left="348" w:hanging="348"/>
        <w:spacing w:after="0"/>
        <w:tabs>
          <w:tab w:leader="none" w:pos="348" w:val="left"/>
        </w:tabs>
        <w:numPr>
          <w:ilvl w:val="0"/>
          <w:numId w:val="5"/>
        </w:numPr>
        <w:rPr>
          <w:rFonts w:ascii="Arial" w:cs="Arial" w:eastAsia="Arial" w:hAnsi="Arial"/>
          <w:sz w:val="34"/>
          <w:szCs w:val="34"/>
          <w:color w:val="auto"/>
        </w:rPr>
      </w:pPr>
      <w:r>
        <w:rPr>
          <w:rFonts w:ascii="굴림" w:cs="굴림" w:eastAsia="굴림" w:hAnsi="굴림"/>
          <w:sz w:val="34"/>
          <w:szCs w:val="34"/>
          <w:color w:val="auto"/>
        </w:rPr>
        <w:t>과업수행 개요</w:t>
      </w:r>
    </w:p>
    <w:p>
      <w:pPr>
        <w:spacing w:after="0" w:line="212" w:lineRule="exact"/>
        <w:rPr>
          <w:rFonts w:ascii="Arial" w:cs="Arial" w:eastAsia="Arial" w:hAnsi="Arial"/>
          <w:sz w:val="34"/>
          <w:szCs w:val="34"/>
          <w:color w:val="auto"/>
        </w:rPr>
      </w:pPr>
    </w:p>
    <w:p>
      <w:pPr>
        <w:jc w:val="both"/>
        <w:ind w:left="608" w:hanging="409"/>
        <w:spacing w:after="0"/>
        <w:tabs>
          <w:tab w:leader="none" w:pos="608" w:val="left"/>
        </w:tabs>
        <w:numPr>
          <w:ilvl w:val="1"/>
          <w:numId w:val="5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>과업수행 범위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left="788" w:hanging="387"/>
        <w:spacing w:after="0"/>
        <w:tabs>
          <w:tab w:leader="none" w:pos="788" w:val="left"/>
        </w:tabs>
        <w:numPr>
          <w:ilvl w:val="0"/>
          <w:numId w:val="6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굴림" w:cs="굴림" w:eastAsia="굴림" w:hAnsi="굴림"/>
          <w:sz w:val="30"/>
          <w:szCs w:val="30"/>
          <w:color w:val="auto"/>
        </w:rPr>
        <w:t>환경분석</w:t>
      </w:r>
    </w:p>
    <w:p>
      <w:pPr>
        <w:spacing w:after="0" w:line="278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jc w:val="both"/>
        <w:ind w:left="1028" w:hanging="428"/>
        <w:spacing w:after="0" w:line="239" w:lineRule="auto"/>
        <w:tabs>
          <w:tab w:leader="none" w:pos="1028" w:val="left"/>
        </w:tabs>
        <w:numPr>
          <w:ilvl w:val="1"/>
          <w:numId w:val="6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 xml:space="preserve">해외 인권정책 분석 </w:t>
      </w:r>
      <w:r>
        <w:rPr>
          <w:rFonts w:ascii="Arial" w:cs="Arial" w:eastAsia="Arial" w:hAnsi="Arial"/>
          <w:sz w:val="28"/>
          <w:szCs w:val="28"/>
          <w:color w:val="auto"/>
        </w:rPr>
        <w:t>: UN</w:t>
      </w:r>
      <w:r>
        <w:rPr>
          <w:rFonts w:ascii="굴림" w:cs="굴림" w:eastAsia="굴림" w:hAnsi="굴림"/>
          <w:sz w:val="28"/>
          <w:szCs w:val="28"/>
          <w:color w:val="auto"/>
        </w:rPr>
        <w:t>의 기업과 인권 이행원칙</w:t>
      </w:r>
      <w:r>
        <w:rPr>
          <w:rFonts w:ascii="Arial" w:cs="Arial" w:eastAsia="Arial" w:hAnsi="Arial"/>
          <w:sz w:val="28"/>
          <w:szCs w:val="28"/>
          <w:color w:val="auto"/>
        </w:rPr>
        <w:t>, UNGPs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분석</w:t>
      </w: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jc w:val="both"/>
        <w:ind w:left="1028" w:hanging="428"/>
        <w:spacing w:after="0" w:line="282" w:lineRule="auto"/>
        <w:tabs>
          <w:tab w:leader="none" w:pos="1028" w:val="left"/>
        </w:tabs>
        <w:numPr>
          <w:ilvl w:val="1"/>
          <w:numId w:val="7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 xml:space="preserve">국내 인권동향 분석 </w:t>
      </w:r>
      <w:r>
        <w:rPr>
          <w:rFonts w:ascii="Arial" w:cs="Arial" w:eastAsia="Arial" w:hAnsi="Arial"/>
          <w:sz w:val="28"/>
          <w:szCs w:val="28"/>
          <w:color w:val="auto"/>
        </w:rPr>
        <w:t>: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제 </w:t>
      </w: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rFonts w:ascii="굴림" w:cs="굴림" w:eastAsia="굴림" w:hAnsi="굴림"/>
          <w:sz w:val="28"/>
          <w:szCs w:val="28"/>
          <w:color w:val="auto"/>
        </w:rPr>
        <w:t>차 국가인권정책기본계획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공공기관 인권 경영 도입 관련 제도</w:t>
      </w:r>
      <w:r>
        <w:rPr>
          <w:rFonts w:ascii="Arial" w:cs="Arial" w:eastAsia="Arial" w:hAnsi="Arial"/>
          <w:sz w:val="28"/>
          <w:szCs w:val="28"/>
          <w:color w:val="auto"/>
        </w:rPr>
        <w:t>·</w:t>
      </w:r>
      <w:r>
        <w:rPr>
          <w:rFonts w:ascii="굴림" w:cs="굴림" w:eastAsia="굴림" w:hAnsi="굴림"/>
          <w:sz w:val="28"/>
          <w:szCs w:val="28"/>
          <w:color w:val="auto"/>
        </w:rPr>
        <w:t>가이드라인 분석</w:t>
      </w:r>
    </w:p>
    <w:p>
      <w:pPr>
        <w:spacing w:after="0" w:line="243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jc w:val="both"/>
        <w:ind w:left="788" w:hanging="387"/>
        <w:spacing w:after="0"/>
        <w:tabs>
          <w:tab w:leader="none" w:pos="788" w:val="left"/>
        </w:tabs>
        <w:numPr>
          <w:ilvl w:val="0"/>
          <w:numId w:val="7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굴림" w:cs="굴림" w:eastAsia="굴림" w:hAnsi="굴림"/>
          <w:sz w:val="30"/>
          <w:szCs w:val="30"/>
          <w:color w:val="auto"/>
        </w:rPr>
        <w:t>인권영향평가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608"/>
        <w:spacing w:after="0" w:line="322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8"/>
          <w:szCs w:val="28"/>
          <w:color w:val="auto"/>
        </w:rPr>
        <w:t>①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인권영향평가 지표 개발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808"/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가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기관운영 인권영향평가 지표 확정</w:t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jc w:val="both"/>
        <w:ind w:left="1568" w:hanging="368"/>
        <w:spacing w:after="0"/>
        <w:tabs>
          <w:tab w:leader="none" w:pos="1568" w:val="left"/>
        </w:tabs>
        <w:numPr>
          <w:ilvl w:val="0"/>
          <w:numId w:val="8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굴림" w:cs="굴림" w:eastAsia="굴림" w:hAnsi="굴림"/>
          <w:sz w:val="24"/>
          <w:szCs w:val="24"/>
          <w:color w:val="auto"/>
        </w:rPr>
        <w:t xml:space="preserve">국가인권위원회의 공공기관 인권경영 매뉴얼 상의 </w:t>
      </w:r>
      <w:r>
        <w:rPr>
          <w:rFonts w:ascii="Arial" w:cs="Arial" w:eastAsia="Arial" w:hAnsi="Arial"/>
          <w:sz w:val="24"/>
          <w:szCs w:val="24"/>
          <w:color w:val="auto"/>
        </w:rPr>
        <w:t>10</w:t>
      </w:r>
      <w:r>
        <w:rPr>
          <w:rFonts w:ascii="굴림" w:cs="굴림" w:eastAsia="굴림" w:hAnsi="굴림"/>
          <w:sz w:val="24"/>
          <w:szCs w:val="24"/>
          <w:color w:val="auto"/>
        </w:rPr>
        <w:t>개 분야</w:t>
      </w:r>
      <w:r>
        <w:rPr>
          <w:rFonts w:ascii="Arial" w:cs="Arial" w:eastAsia="Arial" w:hAnsi="Arial"/>
          <w:sz w:val="24"/>
          <w:szCs w:val="24"/>
          <w:color w:val="auto"/>
        </w:rPr>
        <w:t>, 158</w:t>
      </w:r>
      <w:r>
        <w:rPr>
          <w:rFonts w:ascii="굴림" w:cs="굴림" w:eastAsia="굴림" w:hAnsi="굴림"/>
          <w:sz w:val="24"/>
          <w:szCs w:val="24"/>
          <w:color w:val="auto"/>
        </w:rPr>
        <w:t>개 지표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808"/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나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주요사업 인권영향평가 지표 개발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jc w:val="both"/>
        <w:ind w:left="1568" w:hanging="368"/>
        <w:spacing w:after="0"/>
        <w:tabs>
          <w:tab w:leader="none" w:pos="1568" w:val="left"/>
        </w:tabs>
        <w:numPr>
          <w:ilvl w:val="1"/>
          <w:numId w:val="9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굴림" w:cs="굴림" w:eastAsia="굴림" w:hAnsi="굴림"/>
          <w:sz w:val="24"/>
          <w:szCs w:val="24"/>
          <w:color w:val="auto"/>
        </w:rPr>
        <w:t>기관 주요사업 관련자료 분석</w:t>
      </w:r>
    </w:p>
    <w:p>
      <w:pPr>
        <w:spacing w:after="0" w:line="91" w:lineRule="exact"/>
        <w:rPr>
          <w:rFonts w:ascii="Wingdings" w:cs="Wingdings" w:eastAsia="Wingdings" w:hAnsi="Wingdings"/>
          <w:sz w:val="24"/>
          <w:szCs w:val="24"/>
          <w:color w:val="auto"/>
        </w:rPr>
      </w:pPr>
    </w:p>
    <w:p>
      <w:pPr>
        <w:jc w:val="both"/>
        <w:ind w:left="1568" w:hanging="368"/>
        <w:spacing w:after="0"/>
        <w:tabs>
          <w:tab w:leader="none" w:pos="1568" w:val="left"/>
        </w:tabs>
        <w:numPr>
          <w:ilvl w:val="1"/>
          <w:numId w:val="9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굴림" w:cs="굴림" w:eastAsia="굴림" w:hAnsi="굴림"/>
          <w:sz w:val="24"/>
          <w:szCs w:val="24"/>
          <w:color w:val="auto"/>
        </w:rPr>
        <w:t>삼다수 생산공장 현장실사</w:t>
      </w:r>
    </w:p>
    <w:p>
      <w:pPr>
        <w:spacing w:after="0" w:line="91" w:lineRule="exact"/>
        <w:rPr>
          <w:rFonts w:ascii="Wingdings" w:cs="Wingdings" w:eastAsia="Wingdings" w:hAnsi="Wingdings"/>
          <w:sz w:val="24"/>
          <w:szCs w:val="24"/>
          <w:color w:val="auto"/>
        </w:rPr>
      </w:pPr>
    </w:p>
    <w:p>
      <w:pPr>
        <w:jc w:val="both"/>
        <w:ind w:left="1568" w:hanging="368"/>
        <w:spacing w:after="0"/>
        <w:tabs>
          <w:tab w:leader="none" w:pos="1568" w:val="left"/>
        </w:tabs>
        <w:numPr>
          <w:ilvl w:val="1"/>
          <w:numId w:val="9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굴림" w:cs="굴림" w:eastAsia="굴림" w:hAnsi="굴림"/>
          <w:sz w:val="24"/>
          <w:szCs w:val="24"/>
          <w:color w:val="auto"/>
        </w:rPr>
        <w:t>사업 부서별 대면 인터뷰 실시</w:t>
      </w:r>
    </w:p>
    <w:p>
      <w:pPr>
        <w:spacing w:after="0" w:line="264" w:lineRule="exact"/>
        <w:rPr>
          <w:rFonts w:ascii="Wingdings" w:cs="Wingdings" w:eastAsia="Wingdings" w:hAnsi="Wingdings"/>
          <w:sz w:val="24"/>
          <w:szCs w:val="24"/>
          <w:color w:val="auto"/>
        </w:rPr>
      </w:pPr>
    </w:p>
    <w:p>
      <w:pPr>
        <w:jc w:val="both"/>
        <w:ind w:left="1028" w:hanging="428"/>
        <w:spacing w:after="0" w:line="239" w:lineRule="auto"/>
        <w:tabs>
          <w:tab w:leader="none" w:pos="1028" w:val="left"/>
        </w:tabs>
        <w:numPr>
          <w:ilvl w:val="0"/>
          <w:numId w:val="9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인권영향평가 기획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808" w:right="2000"/>
        <w:spacing w:after="0" w:line="371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가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기관 특성을 고려하여 인권영향평가 프레임워크 마련 나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인권영향평가를 위한 평가단 구성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608"/>
        <w:spacing w:after="0" w:line="320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8"/>
          <w:szCs w:val="28"/>
          <w:color w:val="auto"/>
        </w:rPr>
        <w:t>③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인권영향평가 실시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808"/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가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인권영향평가 지표별 근거자료 수집</w:t>
      </w: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808"/>
        <w:spacing w:after="0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나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인권영향평가 실시</w:t>
      </w:r>
      <w:r>
        <w:rPr>
          <w:rFonts w:ascii="Arial" w:cs="Arial" w:eastAsia="Arial" w:hAnsi="Arial"/>
          <w:sz w:val="26"/>
          <w:szCs w:val="26"/>
          <w:color w:val="auto"/>
        </w:rPr>
        <w:t>(KMAC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인권영향평가 전문 위원단</w:t>
      </w:r>
      <w:r>
        <w:rPr>
          <w:rFonts w:ascii="Arial" w:cs="Arial" w:eastAsia="Arial" w:hAnsi="Arial"/>
          <w:sz w:val="26"/>
          <w:szCs w:val="26"/>
          <w:color w:val="auto"/>
        </w:rPr>
        <w:t>)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808"/>
        <w:spacing w:after="0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다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인권영향평가 결과에 따른 개선과제 도출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40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 xml:space="preserve">3) </w:t>
      </w:r>
      <w:r>
        <w:rPr>
          <w:rFonts w:ascii="굴림" w:cs="굴림" w:eastAsia="굴림" w:hAnsi="굴림"/>
          <w:sz w:val="30"/>
          <w:szCs w:val="30"/>
          <w:color w:val="auto"/>
        </w:rPr>
        <w:t>인권경영 교육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1268" w:hanging="460"/>
        <w:spacing w:after="0" w:line="29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가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기관 전체 임직원 대상으로 인권경영 도입 취지 및 인권감수성 향상을 위한 교육 실시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808"/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나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인권영향평가 지표별 근거자료 수집을 위한 사전교육 실시</w:t>
      </w:r>
    </w:p>
    <w:p>
      <w:pPr>
        <w:sectPr>
          <w:pgSz w:w="11900" w:h="16820" w:orient="portrait"/>
          <w:cols w:equalWidth="0" w:num="1">
            <w:col w:w="9628"/>
          </w:cols>
          <w:pgMar w:left="1132" w:top="1440" w:right="1140" w:bottom="57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- 2 -</w:t>
      </w:r>
    </w:p>
    <w:p>
      <w:pPr>
        <w:sectPr>
          <w:pgSz w:w="11900" w:h="16820" w:orient="portrait"/>
          <w:cols w:equalWidth="0" w:num="1">
            <w:col w:w="500"/>
          </w:cols>
          <w:pgMar w:left="5700" w:top="1440" w:right="5700" w:bottom="573" w:gutter="0" w:footer="0" w:header="0"/>
          <w:type w:val="continuous"/>
        </w:sectPr>
      </w:pPr>
    </w:p>
    <w:bookmarkStart w:id="4" w:name="page5"/>
    <w:bookmarkEnd w:id="4"/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2. </w:t>
      </w:r>
      <w:r>
        <w:rPr>
          <w:rFonts w:ascii="굴림" w:cs="굴림" w:eastAsia="굴림" w:hAnsi="굴림"/>
          <w:sz w:val="32"/>
          <w:szCs w:val="32"/>
          <w:color w:val="auto"/>
        </w:rPr>
        <w:t>과업수행 주요내용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5"/>
        </w:trPr>
        <w:tc>
          <w:tcPr>
            <w:tcW w:w="30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과 업</w:t>
            </w:r>
          </w:p>
        </w:tc>
        <w:tc>
          <w:tcPr>
            <w:tcW w:w="654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ind w:left="2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주요내용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5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2"/>
        </w:trPr>
        <w:tc>
          <w:tcPr>
            <w:tcW w:w="3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Kick 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>–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off</w:t>
            </w:r>
          </w:p>
        </w:tc>
        <w:tc>
          <w:tcPr>
            <w:tcW w:w="6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•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일정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 2019. 11. 26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3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•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대상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제주특별자치도개발공사 담당자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2"/>
        </w:trPr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기관운영 인권영향평가</w:t>
            </w:r>
          </w:p>
        </w:tc>
        <w:tc>
          <w:tcPr>
            <w:tcW w:w="6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•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일정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 2019. 11. 26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8"/>
        </w:trPr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체크리스트 교육</w:t>
            </w:r>
          </w:p>
        </w:tc>
        <w:tc>
          <w:tcPr>
            <w:tcW w:w="6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•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대상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공사 전부서 담당자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1"/>
        </w:trPr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주요사업 인권영향평가</w:t>
            </w:r>
          </w:p>
        </w:tc>
        <w:tc>
          <w:tcPr>
            <w:tcW w:w="6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•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주요사업 인권영향평가를 위한 기관 주요사업 선정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대상사업 선정</w:t>
            </w:r>
          </w:p>
        </w:tc>
        <w:tc>
          <w:tcPr>
            <w:tcW w:w="65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→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먹는샘물 사업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삼다수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1"/>
        </w:trPr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•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일정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 2019. 12. 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8"/>
        </w:trPr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현장실사</w:t>
            </w:r>
          </w:p>
        </w:tc>
        <w:tc>
          <w:tcPr>
            <w:tcW w:w="6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•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내용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주요사업 인권영향평가 지표 개발을 위한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540" w:type="dxa"/>
            <w:vAlign w:val="bottom"/>
          </w:tcPr>
          <w:p>
            <w:pPr>
              <w:ind w:left="106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삼다수 생산공정 현장실사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(L4, L5)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4"/>
        </w:trPr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•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일정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 2019. 12. 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8"/>
        </w:trPr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•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대상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사업본부별 실무 담당자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3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주요사업 담당자 인터뷰</w:t>
            </w:r>
          </w:p>
        </w:tc>
        <w:tc>
          <w:tcPr>
            <w:tcW w:w="6540" w:type="dxa"/>
            <w:vAlign w:val="bottom"/>
          </w:tcPr>
          <w:p>
            <w:pPr>
              <w:ind w:left="11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생산기획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생산지원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TFT,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생산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안전환경기획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540" w:type="dxa"/>
            <w:vAlign w:val="bottom"/>
            <w:vMerge w:val="restart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안전환경관리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 xml:space="preserve"> 품질관리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 xml:space="preserve"> 설비자재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 xml:space="preserve"> 마켓기획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4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영업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 xml:space="preserve"> 물류관리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 xml:space="preserve"> 품질보증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8"/>
        </w:trPr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•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목적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주요사업 인권영향평가 지표개발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8"/>
        </w:trPr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기관운영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/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주요사업</w:t>
            </w:r>
          </w:p>
        </w:tc>
        <w:tc>
          <w:tcPr>
            <w:tcW w:w="65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•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기관운영 인권영향평가 지표 확정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(158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개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지표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인권영향평가</w:t>
            </w:r>
          </w:p>
        </w:tc>
        <w:tc>
          <w:tcPr>
            <w:tcW w:w="65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•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주요사업 인권영향평가 지표 확정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(50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개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지표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3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지표 확정 및 개발</w:t>
            </w:r>
          </w:p>
        </w:tc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3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2"/>
        </w:trPr>
        <w:tc>
          <w:tcPr>
            <w:tcW w:w="3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인권영향평가 실시 및</w:t>
            </w:r>
          </w:p>
        </w:tc>
        <w:tc>
          <w:tcPr>
            <w:tcW w:w="6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•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일정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 2020. 01. 27 ~ 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3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5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•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내용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인권영향평가 실시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및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지표별 결과에 따른 기관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8"/>
        </w:trPr>
        <w:tc>
          <w:tcPr>
            <w:tcW w:w="3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개선과제 도출</w:t>
            </w:r>
          </w:p>
        </w:tc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3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540" w:type="dxa"/>
            <w:vAlign w:val="bottom"/>
            <w:vMerge w:val="restart"/>
          </w:tcPr>
          <w:p>
            <w:pPr>
              <w:ind w:left="10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개선과제 도출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1900" w:h="16820" w:orient="portrait"/>
            <w:cols w:equalWidth="0" w:num="1">
              <w:col w:w="9580"/>
            </w:cols>
            <w:pgMar w:left="1180" w:top="1440" w:right="1140" w:bottom="57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- 3 -</w:t>
      </w:r>
    </w:p>
    <w:p>
      <w:pPr>
        <w:sectPr>
          <w:pgSz w:w="11900" w:h="16820" w:orient="portrait"/>
          <w:cols w:equalWidth="0" w:num="1">
            <w:col w:w="500"/>
          </w:cols>
          <w:pgMar w:left="5700" w:top="1440" w:right="5700" w:bottom="573" w:gutter="0" w:footer="0" w:header="0"/>
          <w:type w:val="continuous"/>
        </w:sectPr>
      </w:pPr>
    </w:p>
    <w:bookmarkStart w:id="5" w:name="page6"/>
    <w:bookmarkEnd w:id="5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spacing w:after="0" w:line="903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79"/>
          <w:szCs w:val="79"/>
          <w:color w:val="auto"/>
        </w:rPr>
        <w:t>Ⅱ.</w:t>
      </w:r>
      <w:r>
        <w:rPr>
          <w:rFonts w:ascii="굴림" w:cs="굴림" w:eastAsia="굴림" w:hAnsi="굴림"/>
          <w:sz w:val="52"/>
          <w:szCs w:val="52"/>
          <w:color w:val="auto"/>
        </w:rPr>
        <w:t xml:space="preserve"> 환경분석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-635</wp:posOffset>
            </wp:positionV>
            <wp:extent cx="5995670" cy="609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9"/>
        </w:trPr>
        <w:tc>
          <w:tcPr>
            <w:tcW w:w="63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color w:val="auto"/>
              </w:rPr>
              <w:t xml:space="preserve">1. </w:t>
            </w:r>
            <w:r>
              <w:rPr>
                <w:rFonts w:ascii="굴림" w:cs="굴림" w:eastAsia="굴림" w:hAnsi="굴림"/>
                <w:sz w:val="36"/>
                <w:szCs w:val="36"/>
                <w:color w:val="auto"/>
              </w:rPr>
              <w:t>해외 인권정책 분석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spacing w:after="0" w:line="4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color w:val="auto"/>
              </w:rPr>
              <w:t>5</w:t>
            </w:r>
          </w:p>
        </w:tc>
      </w:tr>
      <w:tr>
        <w:trPr>
          <w:trHeight w:val="104"/>
        </w:trPr>
        <w:tc>
          <w:tcPr>
            <w:tcW w:w="6340" w:type="dxa"/>
            <w:vAlign w:val="bottom"/>
            <w:tcBorders>
              <w:bottom w:val="single" w:sz="8" w:color="D3D3E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D3D3E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9"/>
        </w:trPr>
        <w:tc>
          <w:tcPr>
            <w:tcW w:w="6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color w:val="auto"/>
              </w:rPr>
              <w:t xml:space="preserve">2. </w:t>
            </w:r>
            <w:r>
              <w:rPr>
                <w:rFonts w:ascii="굴림" w:cs="굴림" w:eastAsia="굴림" w:hAnsi="굴림"/>
                <w:sz w:val="36"/>
                <w:szCs w:val="36"/>
                <w:color w:val="auto"/>
              </w:rPr>
              <w:t>국내 인권경영 동향 분석</w:t>
            </w:r>
          </w:p>
        </w:tc>
        <w:tc>
          <w:tcPr>
            <w:tcW w:w="2460" w:type="dxa"/>
            <w:vAlign w:val="bottom"/>
          </w:tcPr>
          <w:p>
            <w:pPr>
              <w:jc w:val="right"/>
              <w:spacing w:after="0" w:line="4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color w:val="auto"/>
              </w:rPr>
              <w:t>14</w:t>
            </w:r>
          </w:p>
        </w:tc>
      </w:tr>
      <w:tr>
        <w:trPr>
          <w:trHeight w:val="104"/>
        </w:trPr>
        <w:tc>
          <w:tcPr>
            <w:tcW w:w="6700" w:type="dxa"/>
            <w:vAlign w:val="bottom"/>
            <w:tcBorders>
              <w:bottom w:val="single" w:sz="8" w:color="D3D3E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D3D3E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p>
        <w:pPr>
          <w:sectPr>
            <w:pgSz w:w="11900" w:h="16820" w:orient="portrait"/>
            <w:cols w:equalWidth="0" w:num="1">
              <w:col w:w="9360"/>
            </w:cols>
            <w:pgMar w:left="1360" w:top="1440" w:right="1180" w:bottom="57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- 4 -</w:t>
      </w:r>
    </w:p>
    <w:p>
      <w:pPr>
        <w:sectPr>
          <w:pgSz w:w="11900" w:h="16820" w:orient="portrait"/>
          <w:cols w:equalWidth="0" w:num="1">
            <w:col w:w="500"/>
          </w:cols>
          <w:pgMar w:left="5700" w:top="1440" w:right="5700" w:bottom="573" w:gutter="0" w:footer="0" w:header="0"/>
          <w:type w:val="continuous"/>
        </w:sectPr>
      </w:pPr>
    </w:p>
    <w:bookmarkStart w:id="6" w:name="page7"/>
    <w:bookmarkEnd w:id="6"/>
    <w:p>
      <w:pPr>
        <w:spacing w:after="0" w:line="199" w:lineRule="exact"/>
        <w:rPr>
          <w:sz w:val="20"/>
          <w:szCs w:val="20"/>
          <w:color w:val="auto"/>
        </w:rPr>
      </w:pPr>
    </w:p>
    <w:p>
      <w:pPr>
        <w:jc w:val="both"/>
        <w:ind w:left="608" w:hanging="608"/>
        <w:spacing w:after="0"/>
        <w:tabs>
          <w:tab w:leader="none" w:pos="608" w:val="left"/>
        </w:tabs>
        <w:numPr>
          <w:ilvl w:val="0"/>
          <w:numId w:val="10"/>
        </w:numPr>
        <w:rPr>
          <w:rFonts w:ascii="Arial" w:cs="Arial" w:eastAsia="Arial" w:hAnsi="Arial"/>
          <w:sz w:val="34"/>
          <w:szCs w:val="34"/>
          <w:color w:val="auto"/>
        </w:rPr>
      </w:pPr>
      <w:r>
        <w:rPr>
          <w:rFonts w:ascii="굴림" w:cs="굴림" w:eastAsia="굴림" w:hAnsi="굴림"/>
          <w:sz w:val="34"/>
          <w:szCs w:val="34"/>
          <w:color w:val="auto"/>
        </w:rPr>
        <w:t>환경분석</w:t>
      </w:r>
    </w:p>
    <w:p>
      <w:pPr>
        <w:spacing w:after="0" w:line="200" w:lineRule="exact"/>
        <w:rPr>
          <w:rFonts w:ascii="Arial" w:cs="Arial" w:eastAsia="Arial" w:hAnsi="Arial"/>
          <w:sz w:val="34"/>
          <w:szCs w:val="34"/>
          <w:color w:val="auto"/>
        </w:rPr>
      </w:pPr>
    </w:p>
    <w:p>
      <w:pPr>
        <w:spacing w:after="0" w:line="233" w:lineRule="exact"/>
        <w:rPr>
          <w:rFonts w:ascii="Arial" w:cs="Arial" w:eastAsia="Arial" w:hAnsi="Arial"/>
          <w:sz w:val="34"/>
          <w:szCs w:val="34"/>
          <w:color w:val="auto"/>
        </w:rPr>
      </w:pPr>
    </w:p>
    <w:p>
      <w:pPr>
        <w:jc w:val="both"/>
        <w:ind w:left="608" w:hanging="409"/>
        <w:spacing w:after="0"/>
        <w:tabs>
          <w:tab w:leader="none" w:pos="608" w:val="left"/>
        </w:tabs>
        <w:numPr>
          <w:ilvl w:val="1"/>
          <w:numId w:val="10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>해외 인권정책 분석</w:t>
      </w:r>
    </w:p>
    <w:p>
      <w:pPr>
        <w:spacing w:after="0" w:line="325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jc w:val="both"/>
        <w:ind w:left="788" w:hanging="387"/>
        <w:spacing w:after="0"/>
        <w:tabs>
          <w:tab w:leader="none" w:pos="788" w:val="left"/>
        </w:tabs>
        <w:numPr>
          <w:ilvl w:val="2"/>
          <w:numId w:val="10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 xml:space="preserve">OECD </w:t>
      </w:r>
      <w:r>
        <w:rPr>
          <w:rFonts w:ascii="굴림" w:cs="굴림" w:eastAsia="굴림" w:hAnsi="굴림"/>
          <w:sz w:val="30"/>
          <w:szCs w:val="30"/>
          <w:color w:val="auto"/>
        </w:rPr>
        <w:t>다국적 기업 가이드라인</w:t>
      </w:r>
    </w:p>
    <w:p>
      <w:pPr>
        <w:spacing w:after="0" w:line="321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jc w:val="both"/>
        <w:ind w:left="1028" w:hanging="428"/>
        <w:spacing w:after="0" w:line="315" w:lineRule="auto"/>
        <w:tabs>
          <w:tab w:leader="none" w:pos="1028" w:val="left"/>
        </w:tabs>
        <w:numPr>
          <w:ilvl w:val="3"/>
          <w:numId w:val="10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기업이 국내법을 준수해야 한다는 것은 당연한 것임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그러나 </w:t>
      </w:r>
      <w:r>
        <w:rPr>
          <w:rFonts w:ascii="Arial" w:cs="Arial" w:eastAsia="Arial" w:hAnsi="Arial"/>
          <w:sz w:val="28"/>
          <w:szCs w:val="28"/>
          <w:color w:val="auto"/>
        </w:rPr>
        <w:t>20</w:t>
      </w:r>
      <w:r>
        <w:rPr>
          <w:rFonts w:ascii="굴림" w:cs="굴림" w:eastAsia="굴림" w:hAnsi="굴림"/>
          <w:sz w:val="28"/>
          <w:szCs w:val="28"/>
          <w:color w:val="auto"/>
        </w:rPr>
        <w:t>세기 중반에 이르면 기업이 단순히 국내법만 준수하는 것으로는 부족하 다는 인식이 대두됨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기업의 규모가 엄청나게 커지고 특히 기업이 해외진출을 하게 되면서 국내법을 준수하는 것만으로는 해결되지 않는 새로운 문제가 발생했기 때문임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그래서 </w:t>
      </w:r>
      <w:r>
        <w:rPr>
          <w:rFonts w:ascii="Arial" w:cs="Arial" w:eastAsia="Arial" w:hAnsi="Arial"/>
          <w:sz w:val="28"/>
          <w:szCs w:val="28"/>
          <w:color w:val="auto"/>
        </w:rPr>
        <w:t>1970</w:t>
      </w:r>
      <w:r>
        <w:rPr>
          <w:rFonts w:ascii="굴림" w:cs="굴림" w:eastAsia="굴림" w:hAnsi="굴림"/>
          <w:sz w:val="28"/>
          <w:szCs w:val="28"/>
          <w:color w:val="auto"/>
        </w:rPr>
        <w:t>년대 중반부터 기 업을 규제하기 위한 새로운 시도가 국제사회를 중심으로 시작됨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 를 잘 보여주는 것이 </w:t>
      </w:r>
      <w:r>
        <w:rPr>
          <w:rFonts w:ascii="Arial" w:cs="Arial" w:eastAsia="Arial" w:hAnsi="Arial"/>
          <w:sz w:val="28"/>
          <w:szCs w:val="28"/>
          <w:color w:val="auto"/>
        </w:rPr>
        <w:t>1976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년에 제정된 </w:t>
      </w:r>
      <w:r>
        <w:rPr>
          <w:rFonts w:ascii="Arial" w:cs="Arial" w:eastAsia="Arial" w:hAnsi="Arial"/>
          <w:sz w:val="28"/>
          <w:szCs w:val="28"/>
          <w:color w:val="auto"/>
        </w:rPr>
        <w:t>‘OECD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다국적기업 가이드 라인</w:t>
      </w:r>
      <w:r>
        <w:rPr>
          <w:rFonts w:ascii="Arial" w:cs="Arial" w:eastAsia="Arial" w:hAnsi="Arial"/>
          <w:sz w:val="28"/>
          <w:szCs w:val="28"/>
          <w:color w:val="auto"/>
        </w:rPr>
        <w:t>’(OECD Guidelines for Multinational Enterprises,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이하 </w:t>
      </w:r>
      <w:r>
        <w:rPr>
          <w:rFonts w:ascii="Arial" w:cs="Arial" w:eastAsia="Arial" w:hAnsi="Arial"/>
          <w:sz w:val="28"/>
          <w:szCs w:val="28"/>
          <w:color w:val="auto"/>
        </w:rPr>
        <w:t>‘</w:t>
      </w:r>
      <w:r>
        <w:rPr>
          <w:rFonts w:ascii="굴림" w:cs="굴림" w:eastAsia="굴림" w:hAnsi="굴림"/>
          <w:sz w:val="28"/>
          <w:szCs w:val="28"/>
          <w:color w:val="auto"/>
        </w:rPr>
        <w:t>가이 드라인</w:t>
      </w:r>
      <w:r>
        <w:rPr>
          <w:rFonts w:ascii="Arial" w:cs="Arial" w:eastAsia="Arial" w:hAnsi="Arial"/>
          <w:sz w:val="28"/>
          <w:szCs w:val="28"/>
          <w:color w:val="auto"/>
        </w:rPr>
        <w:t>’)</w:t>
      </w:r>
      <w:r>
        <w:rPr>
          <w:rFonts w:ascii="굴림" w:cs="굴림" w:eastAsia="굴림" w:hAnsi="굴림"/>
          <w:sz w:val="28"/>
          <w:szCs w:val="28"/>
          <w:color w:val="auto"/>
        </w:rPr>
        <w:t>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both"/>
        <w:ind w:left="1028" w:hanging="428"/>
        <w:spacing w:after="0" w:line="310" w:lineRule="auto"/>
        <w:tabs>
          <w:tab w:leader="none" w:pos="1028" w:val="left"/>
        </w:tabs>
        <w:numPr>
          <w:ilvl w:val="0"/>
          <w:numId w:val="11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1976</w:t>
      </w:r>
      <w:r>
        <w:rPr>
          <w:rFonts w:ascii="굴림" w:cs="굴림" w:eastAsia="굴림" w:hAnsi="굴림"/>
          <w:sz w:val="28"/>
          <w:szCs w:val="28"/>
          <w:color w:val="auto"/>
        </w:rPr>
        <w:t>년의 가이드라인은 다국적기업과 주재국의 정책 사이에서 발생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굴림" w:cs="굴림" w:eastAsia="굴림" w:hAnsi="굴림"/>
          <w:sz w:val="28"/>
          <w:szCs w:val="28"/>
          <w:color w:val="auto"/>
        </w:rPr>
        <w:t>하는 갈등을 조정하기 위한 것으로서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정보공개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경쟁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금융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세금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고용 및 노사관계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과학 및 기술과 관련하여 다국적기업의 긍정적 기여를 극대화하고 투자과정에서 발생하는 문제를 해결하는 것을 목적으로 하는 것임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jc w:val="both"/>
        <w:ind w:left="1028" w:hanging="428"/>
        <w:spacing w:after="0" w:line="309" w:lineRule="auto"/>
        <w:tabs>
          <w:tab w:leader="none" w:pos="1028" w:val="left"/>
        </w:tabs>
        <w:numPr>
          <w:ilvl w:val="0"/>
          <w:numId w:val="12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가이드라인은 이후 수차례 개정되면서 발달함</w:t>
      </w:r>
      <w:r>
        <w:rPr>
          <w:rFonts w:ascii="Arial" w:cs="Arial" w:eastAsia="Arial" w:hAnsi="Arial"/>
          <w:sz w:val="28"/>
          <w:szCs w:val="28"/>
          <w:color w:val="auto"/>
        </w:rPr>
        <w:t>. 1990</w:t>
      </w:r>
      <w:r>
        <w:rPr>
          <w:rFonts w:ascii="굴림" w:cs="굴림" w:eastAsia="굴림" w:hAnsi="굴림"/>
          <w:sz w:val="28"/>
          <w:szCs w:val="28"/>
          <w:color w:val="auto"/>
        </w:rPr>
        <w:t>년대에 환경에 관한 장이 추가됐고</w:t>
      </w:r>
      <w:r>
        <w:rPr>
          <w:rFonts w:ascii="Arial" w:cs="Arial" w:eastAsia="Arial" w:hAnsi="Arial"/>
          <w:sz w:val="28"/>
          <w:szCs w:val="28"/>
          <w:color w:val="auto"/>
        </w:rPr>
        <w:t>, 20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중소기업의 인권경영 실태조사 및 법령제도 개선방안 연구 </w:t>
      </w:r>
      <w:r>
        <w:rPr>
          <w:rFonts w:ascii="Arial" w:cs="Arial" w:eastAsia="Arial" w:hAnsi="Arial"/>
          <w:sz w:val="28"/>
          <w:szCs w:val="28"/>
          <w:color w:val="auto"/>
        </w:rPr>
        <w:t>2000</w:t>
      </w:r>
      <w:r>
        <w:rPr>
          <w:rFonts w:ascii="굴림" w:cs="굴림" w:eastAsia="굴림" w:hAnsi="굴림"/>
          <w:sz w:val="28"/>
          <w:szCs w:val="28"/>
          <w:color w:val="auto"/>
        </w:rPr>
        <w:t>년부터는 다국적기업에 의한 인권침해에 관한 내용이 또한 추가됨으로써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가이드라인은 점차 다국적기업의 인권규 범으로 성장함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이러한 변화가 생긴 것은 </w:t>
      </w:r>
      <w:r>
        <w:rPr>
          <w:rFonts w:ascii="Arial" w:cs="Arial" w:eastAsia="Arial" w:hAnsi="Arial"/>
          <w:sz w:val="28"/>
          <w:szCs w:val="28"/>
          <w:color w:val="auto"/>
        </w:rPr>
        <w:t>1990</w:t>
      </w:r>
      <w:r>
        <w:rPr>
          <w:rFonts w:ascii="굴림" w:cs="굴림" w:eastAsia="굴림" w:hAnsi="굴림"/>
          <w:sz w:val="28"/>
          <w:szCs w:val="28"/>
          <w:color w:val="auto"/>
        </w:rPr>
        <w:t>년대 이후 다국적기업 에 의한 환경 및 인권침해가 점차 중요한 문제로 부각됐으며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아울 러 많은 국제 </w:t>
      </w:r>
      <w:r>
        <w:rPr>
          <w:rFonts w:ascii="Arial" w:cs="Arial" w:eastAsia="Arial" w:hAnsi="Arial"/>
          <w:sz w:val="28"/>
          <w:szCs w:val="28"/>
          <w:color w:val="auto"/>
        </w:rPr>
        <w:t>NGO</w:t>
      </w:r>
      <w:r>
        <w:rPr>
          <w:rFonts w:ascii="굴림" w:cs="굴림" w:eastAsia="굴림" w:hAnsi="굴림"/>
          <w:sz w:val="28"/>
          <w:szCs w:val="28"/>
          <w:color w:val="auto"/>
        </w:rPr>
        <w:t>가 이를 지적하고 나섰기 때문임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both"/>
        <w:ind w:left="1028" w:hanging="428"/>
        <w:spacing w:after="0" w:line="298" w:lineRule="auto"/>
        <w:tabs>
          <w:tab w:leader="none" w:pos="1028" w:val="left"/>
        </w:tabs>
        <w:numPr>
          <w:ilvl w:val="0"/>
          <w:numId w:val="13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 xml:space="preserve">가이드라인과 관련하여 특히 중요한 변화는 </w:t>
      </w:r>
      <w:r>
        <w:rPr>
          <w:rFonts w:ascii="Arial" w:cs="Arial" w:eastAsia="Arial" w:hAnsi="Arial"/>
          <w:sz w:val="28"/>
          <w:szCs w:val="28"/>
          <w:color w:val="auto"/>
        </w:rPr>
        <w:t>2011</w:t>
      </w:r>
      <w:r>
        <w:rPr>
          <w:rFonts w:ascii="굴림" w:cs="굴림" w:eastAsia="굴림" w:hAnsi="굴림"/>
          <w:sz w:val="28"/>
          <w:szCs w:val="28"/>
          <w:color w:val="auto"/>
        </w:rPr>
        <w:t>년에 생김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 때 </w:t>
      </w:r>
      <w:r>
        <w:rPr>
          <w:rFonts w:ascii="Arial" w:cs="Arial" w:eastAsia="Arial" w:hAnsi="Arial"/>
          <w:sz w:val="28"/>
          <w:szCs w:val="28"/>
          <w:color w:val="auto"/>
        </w:rPr>
        <w:t xml:space="preserve">OECD </w:t>
      </w:r>
      <w:r>
        <w:rPr>
          <w:rFonts w:ascii="굴림" w:cs="굴림" w:eastAsia="굴림" w:hAnsi="굴림"/>
          <w:sz w:val="28"/>
          <w:szCs w:val="28"/>
          <w:color w:val="auto"/>
        </w:rPr>
        <w:t>이사회는 가이드라인을 개정하여 인권에 관한 독립된 장을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굴림" w:cs="굴림" w:eastAsia="굴림" w:hAnsi="굴림"/>
          <w:sz w:val="28"/>
          <w:szCs w:val="28"/>
          <w:color w:val="auto"/>
        </w:rPr>
        <w:t>추가함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00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spacing w:after="0" w:line="200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spacing w:after="0" w:line="272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jc w:val="both"/>
        <w:ind w:left="4768" w:hanging="201"/>
        <w:spacing w:after="0"/>
        <w:tabs>
          <w:tab w:leader="none" w:pos="4768" w:val="left"/>
        </w:tabs>
        <w:numPr>
          <w:ilvl w:val="1"/>
          <w:numId w:val="13"/>
        </w:numPr>
        <w:rPr>
          <w:rFonts w:ascii="함초롬돋움" w:cs="함초롬돋움" w:eastAsia="함초롬돋움" w:hAnsi="함초롬돋움"/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5 -</w:t>
      </w:r>
    </w:p>
    <w:p>
      <w:pPr>
        <w:sectPr>
          <w:pgSz w:w="11900" w:h="16820" w:orient="portrait"/>
          <w:cols w:equalWidth="0" w:num="1">
            <w:col w:w="9628"/>
          </w:cols>
          <w:pgMar w:left="1132" w:top="1440" w:right="1140" w:bottom="573" w:gutter="0" w:footer="0" w:header="0"/>
        </w:sectPr>
      </w:pPr>
    </w:p>
    <w:bookmarkStart w:id="7" w:name="page8"/>
    <w:bookmarkEnd w:id="7"/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2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&lt;OECD </w:t>
      </w:r>
      <w:r>
        <w:rPr>
          <w:rFonts w:ascii="굴림" w:cs="굴림" w:eastAsia="굴림" w:hAnsi="굴림"/>
          <w:sz w:val="22"/>
          <w:szCs w:val="22"/>
          <w:color w:val="auto"/>
        </w:rPr>
        <w:t>다국적기업 가이드라인 제</w:t>
      </w:r>
      <w:r>
        <w:rPr>
          <w:rFonts w:ascii="Arial" w:cs="Arial" w:eastAsia="Arial" w:hAnsi="Arial"/>
          <w:sz w:val="22"/>
          <w:szCs w:val="22"/>
          <w:color w:val="auto"/>
        </w:rPr>
        <w:t>4</w:t>
      </w:r>
      <w:r>
        <w:rPr>
          <w:rFonts w:ascii="굴림" w:cs="굴림" w:eastAsia="굴림" w:hAnsi="굴림"/>
          <w:sz w:val="22"/>
          <w:szCs w:val="22"/>
          <w:color w:val="auto"/>
        </w:rPr>
        <w:t>장</w:t>
      </w:r>
      <w:r>
        <w:rPr>
          <w:rFonts w:ascii="Arial" w:cs="Arial" w:eastAsia="Arial" w:hAnsi="Arial"/>
          <w:sz w:val="22"/>
          <w:szCs w:val="22"/>
          <w:color w:val="auto"/>
        </w:rPr>
        <w:t>&gt;</w:t>
      </w:r>
    </w:p>
    <w:p>
      <w:pPr>
        <w:spacing w:after="0" w:line="32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99060</wp:posOffset>
            </wp:positionV>
            <wp:extent cx="6052820" cy="32626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326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right="80"/>
        <w:spacing w:after="0" w:line="282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국가는 인권을 보호할 의무가 있다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기업은 국제적으로 인정된 인권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기업이 운영되는 국가의 국 제적 인권의무에 관한 의무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관련 국내법규의 틀 안에서 다음을 이행해야 한다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both"/>
        <w:ind w:left="260" w:right="80" w:hanging="258"/>
        <w:spacing w:after="0" w:line="282" w:lineRule="auto"/>
        <w:tabs>
          <w:tab w:leader="none" w:pos="289" w:val="left"/>
        </w:tabs>
        <w:numPr>
          <w:ilvl w:val="0"/>
          <w:numId w:val="1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인권을 존중해야 한다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즉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타인의 인권을 침해하지 않아야 하며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해당 기업이 연관된 인 권에 대한 부정적 영향을 해결해야 한다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74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280" w:right="80" w:hanging="278"/>
        <w:spacing w:after="0" w:line="280" w:lineRule="auto"/>
        <w:tabs>
          <w:tab w:leader="none" w:pos="290" w:val="left"/>
        </w:tabs>
        <w:numPr>
          <w:ilvl w:val="0"/>
          <w:numId w:val="1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기업활동 중 인권에 대한 부정적 영향을 야기하거나 이에 기여하지 않아야 하며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부정적 영향이 발생한 경우에는 이를 해결해야 한다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7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260" w:right="80" w:hanging="258"/>
        <w:spacing w:after="0" w:line="299" w:lineRule="auto"/>
        <w:tabs>
          <w:tab w:leader="none" w:pos="291" w:val="left"/>
        </w:tabs>
        <w:numPr>
          <w:ilvl w:val="0"/>
          <w:numId w:val="1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부정적 영향에 기여하지 않았다 하더라도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비즈니스 관계를 통해 당해 기업의 사업운영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제품 및 서비스와 직접적으로 연관되어 있는 인권에 대한 부정적 영향을 예방 또는 완화</w:t>
      </w:r>
    </w:p>
    <w:p>
      <w:pPr>
        <w:spacing w:after="0" w:line="1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600" w:hanging="338"/>
        <w:spacing w:after="0"/>
        <w:tabs>
          <w:tab w:leader="none" w:pos="600" w:val="left"/>
        </w:tabs>
        <w:numPr>
          <w:ilvl w:val="1"/>
          <w:numId w:val="14"/>
        </w:numPr>
        <w:rPr>
          <w:rFonts w:ascii="굴림" w:cs="굴림" w:eastAsia="굴림" w:hAnsi="굴림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방법을 모색해야 한다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84" w:lineRule="exact"/>
        <w:rPr>
          <w:rFonts w:ascii="굴림" w:cs="굴림" w:eastAsia="굴림" w:hAnsi="굴림"/>
          <w:sz w:val="22"/>
          <w:szCs w:val="22"/>
          <w:color w:val="auto"/>
        </w:rPr>
      </w:pPr>
    </w:p>
    <w:p>
      <w:pPr>
        <w:jc w:val="both"/>
        <w:ind w:left="280" w:hanging="278"/>
        <w:spacing w:after="0"/>
        <w:tabs>
          <w:tab w:leader="none" w:pos="280" w:val="left"/>
        </w:tabs>
        <w:numPr>
          <w:ilvl w:val="0"/>
          <w:numId w:val="1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인권을 존중하겠다는 정책서약을 해야 한다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12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260" w:right="80" w:hanging="258"/>
        <w:spacing w:after="0" w:line="280" w:lineRule="auto"/>
        <w:tabs>
          <w:tab w:leader="none" w:pos="286" w:val="left"/>
        </w:tabs>
        <w:numPr>
          <w:ilvl w:val="0"/>
          <w:numId w:val="1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기업의 규모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성격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운영상황과 인권의 부정적 영향이라는 리스크의 심각성에 따라 인권 실사를 해야 한다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4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280" w:hanging="278"/>
        <w:spacing w:after="0" w:line="239" w:lineRule="auto"/>
        <w:tabs>
          <w:tab w:leader="none" w:pos="280" w:val="left"/>
        </w:tabs>
        <w:numPr>
          <w:ilvl w:val="0"/>
          <w:numId w:val="1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인권에 대한 부정적 영향을 야기하거나 이에 기여했음을 알게 된 경우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부정적 인권영향</w:t>
      </w:r>
    </w:p>
    <w:p>
      <w:pPr>
        <w:spacing w:after="0" w:line="85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600" w:hanging="331"/>
        <w:spacing w:after="0"/>
        <w:tabs>
          <w:tab w:leader="none" w:pos="600" w:val="left"/>
        </w:tabs>
        <w:numPr>
          <w:ilvl w:val="2"/>
          <w:numId w:val="14"/>
        </w:numPr>
        <w:rPr>
          <w:rFonts w:ascii="굴림" w:cs="굴림" w:eastAsia="굴림" w:hAnsi="굴림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대한 구제책을 제공하거나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구제를 위해서 합법적 절차를 통해 협력해야 한다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00" w:lineRule="exact"/>
        <w:rPr>
          <w:rFonts w:ascii="굴림" w:cs="굴림" w:eastAsia="굴림" w:hAnsi="굴림"/>
          <w:sz w:val="22"/>
          <w:szCs w:val="22"/>
          <w:color w:val="auto"/>
        </w:rPr>
      </w:pPr>
    </w:p>
    <w:p>
      <w:pPr>
        <w:spacing w:after="0" w:line="348" w:lineRule="exact"/>
        <w:rPr>
          <w:rFonts w:ascii="굴림" w:cs="굴림" w:eastAsia="굴림" w:hAnsi="굴림"/>
          <w:sz w:val="22"/>
          <w:szCs w:val="22"/>
          <w:color w:val="auto"/>
        </w:rPr>
      </w:pPr>
    </w:p>
    <w:p>
      <w:pPr>
        <w:jc w:val="both"/>
        <w:ind w:left="800" w:hanging="428"/>
        <w:spacing w:after="0" w:line="307" w:lineRule="auto"/>
        <w:tabs>
          <w:tab w:leader="none" w:pos="800" w:val="left"/>
        </w:tabs>
        <w:numPr>
          <w:ilvl w:val="3"/>
          <w:numId w:val="14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가이드라인은 이처럼 다국적기업의 인권책임을 정식화했을 뿐만 아 니라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그 이행을 위한 절차적 규정을 별도로 가지고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즉 가이드 라인 제</w:t>
      </w:r>
      <w:r>
        <w:rPr>
          <w:rFonts w:ascii="Arial" w:cs="Arial" w:eastAsia="Arial" w:hAnsi="Arial"/>
          <w:sz w:val="28"/>
          <w:szCs w:val="28"/>
          <w:color w:val="auto"/>
        </w:rPr>
        <w:t>2</w:t>
      </w:r>
      <w:r>
        <w:rPr>
          <w:rFonts w:ascii="굴림" w:cs="굴림" w:eastAsia="굴림" w:hAnsi="굴림"/>
          <w:sz w:val="28"/>
          <w:szCs w:val="28"/>
          <w:color w:val="auto"/>
        </w:rPr>
        <w:t>부는 국내연락사무소</w:t>
      </w:r>
      <w:r>
        <w:rPr>
          <w:rFonts w:ascii="Arial" w:cs="Arial" w:eastAsia="Arial" w:hAnsi="Arial"/>
          <w:sz w:val="28"/>
          <w:szCs w:val="28"/>
          <w:color w:val="auto"/>
        </w:rPr>
        <w:t>(National Contact Points,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이하 </w:t>
      </w:r>
      <w:r>
        <w:rPr>
          <w:rFonts w:ascii="Arial" w:cs="Arial" w:eastAsia="Arial" w:hAnsi="Arial"/>
          <w:sz w:val="28"/>
          <w:szCs w:val="28"/>
          <w:color w:val="auto"/>
        </w:rPr>
        <w:t>NCP)</w:t>
      </w:r>
      <w:r>
        <w:rPr>
          <w:rFonts w:ascii="굴림" w:cs="굴림" w:eastAsia="굴림" w:hAnsi="굴림"/>
          <w:sz w:val="28"/>
          <w:szCs w:val="28"/>
          <w:color w:val="auto"/>
        </w:rPr>
        <w:t>의</w:t>
      </w:r>
    </w:p>
    <w:p>
      <w:pPr>
        <w:spacing w:after="0" w:line="58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jc w:val="both"/>
        <w:ind w:left="800"/>
        <w:spacing w:after="0" w:line="315" w:lineRule="auto"/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설치에 관한 내용과 투자위원회에 관한 내용을 가지고 있어서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이해 관계자가 다국적기업에 의한 인권침해 및 기타 가이드라인 위반에 대해서 이의를 제기할 수 있도록 했고</w:t>
      </w:r>
      <w:r>
        <w:rPr>
          <w:rFonts w:ascii="Arial" w:cs="Arial" w:eastAsia="Arial" w:hAnsi="Arial"/>
          <w:sz w:val="28"/>
          <w:szCs w:val="28"/>
          <w:color w:val="auto"/>
        </w:rPr>
        <w:t>, NCP</w:t>
      </w:r>
      <w:r>
        <w:rPr>
          <w:rFonts w:ascii="굴림" w:cs="굴림" w:eastAsia="굴림" w:hAnsi="굴림"/>
          <w:sz w:val="28"/>
          <w:szCs w:val="28"/>
          <w:color w:val="auto"/>
        </w:rPr>
        <w:t>는 가이드라인 위반 여부 에 대해서 성명을 발표할 수 있도록 함</w:t>
      </w:r>
      <w:r>
        <w:rPr>
          <w:rFonts w:ascii="Arial" w:cs="Arial" w:eastAsia="Arial" w:hAnsi="Arial"/>
          <w:sz w:val="28"/>
          <w:szCs w:val="28"/>
          <w:color w:val="auto"/>
        </w:rPr>
        <w:t>. NCP</w:t>
      </w:r>
      <w:r>
        <w:rPr>
          <w:rFonts w:ascii="굴림" w:cs="굴림" w:eastAsia="굴림" w:hAnsi="굴림"/>
          <w:sz w:val="28"/>
          <w:szCs w:val="28"/>
          <w:color w:val="auto"/>
        </w:rPr>
        <w:t>의 성명은 그 자체로서 법률적 효력을 갖는 것은 아니지만 다국적기업에게 사실상의 영향 력을 행사한다고 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기업의 명망이 점점 중요해지는 지구화시대에 다국적기업으로서는 이를 완전히 무시하는 것은 쉽지 않기 때문임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jc w:val="both"/>
        <w:ind w:left="800" w:hanging="428"/>
        <w:spacing w:after="0" w:line="239" w:lineRule="auto"/>
        <w:tabs>
          <w:tab w:leader="none" w:pos="800" w:val="left"/>
        </w:tabs>
        <w:numPr>
          <w:ilvl w:val="0"/>
          <w:numId w:val="15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가이드라인은 인권이슈에만 집중하는 것이 아니고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정보공개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고용</w:t>
      </w:r>
    </w:p>
    <w:p>
      <w:pPr>
        <w:spacing w:after="0" w:line="154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jc w:val="both"/>
        <w:ind w:left="800" w:hanging="8"/>
        <w:spacing w:after="0" w:line="306" w:lineRule="auto"/>
        <w:tabs>
          <w:tab w:leader="none" w:pos="1196" w:val="left"/>
        </w:tabs>
        <w:numPr>
          <w:ilvl w:val="1"/>
          <w:numId w:val="15"/>
        </w:numPr>
        <w:rPr>
          <w:rFonts w:ascii="굴림" w:cs="굴림" w:eastAsia="굴림" w:hAnsi="굴림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노사관계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환경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뇌물방지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소비자 이익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과학 및 기술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경쟁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조세 등 다양한 이슈에서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준법을 포함하지만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준법을 넘어선 규범을 제공 한다는 점에서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다국적기업의 사회적 책임에 관한 것을 그 내용으로 하고 있다고 할 수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하지만 인권책임을 그 속에 내장하고 있기 때문에 다국적기업의 인권규범으로서의 성격도 지니고 있는 것임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00" w:lineRule="exact"/>
        <w:rPr>
          <w:rFonts w:ascii="굴림" w:cs="굴림" w:eastAsia="굴림" w:hAnsi="굴림"/>
          <w:sz w:val="28"/>
          <w:szCs w:val="28"/>
          <w:color w:val="auto"/>
        </w:rPr>
      </w:pPr>
    </w:p>
    <w:p>
      <w:pPr>
        <w:spacing w:after="0" w:line="200" w:lineRule="exact"/>
        <w:rPr>
          <w:rFonts w:ascii="굴림" w:cs="굴림" w:eastAsia="굴림" w:hAnsi="굴림"/>
          <w:sz w:val="28"/>
          <w:szCs w:val="28"/>
          <w:color w:val="auto"/>
        </w:rPr>
      </w:pPr>
    </w:p>
    <w:p>
      <w:pPr>
        <w:spacing w:after="0" w:line="355" w:lineRule="exact"/>
        <w:rPr>
          <w:rFonts w:ascii="굴림" w:cs="굴림" w:eastAsia="굴림" w:hAnsi="굴림"/>
          <w:sz w:val="28"/>
          <w:szCs w:val="28"/>
          <w:color w:val="auto"/>
        </w:rPr>
      </w:pPr>
    </w:p>
    <w:p>
      <w:pPr>
        <w:jc w:val="both"/>
        <w:ind w:left="4540" w:hanging="201"/>
        <w:spacing w:after="0"/>
        <w:tabs>
          <w:tab w:leader="none" w:pos="4540" w:val="left"/>
        </w:tabs>
        <w:numPr>
          <w:ilvl w:val="2"/>
          <w:numId w:val="15"/>
        </w:numPr>
        <w:rPr>
          <w:rFonts w:ascii="함초롬돋움" w:cs="함초롬돋움" w:eastAsia="함초롬돋움" w:hAnsi="함초롬돋움"/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6 -</w:t>
      </w:r>
    </w:p>
    <w:p>
      <w:pPr>
        <w:sectPr>
          <w:pgSz w:w="11900" w:h="16820" w:orient="portrait"/>
          <w:cols w:equalWidth="0" w:num="1">
            <w:col w:w="9400"/>
          </w:cols>
          <w:pgMar w:left="1360" w:top="1440" w:right="1140" w:bottom="573" w:gutter="0" w:footer="0" w:header="0"/>
        </w:sectPr>
      </w:pPr>
    </w:p>
    <w:bookmarkStart w:id="8" w:name="page9"/>
    <w:bookmarkEnd w:id="8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both"/>
        <w:ind w:left="627" w:hanging="428"/>
        <w:spacing w:after="0" w:line="312" w:lineRule="auto"/>
        <w:tabs>
          <w:tab w:leader="none" w:pos="627" w:val="left"/>
        </w:tabs>
        <w:numPr>
          <w:ilvl w:val="0"/>
          <w:numId w:val="16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 xml:space="preserve">하지만 가이드라인의 적용대상은 </w:t>
      </w:r>
      <w:r>
        <w:rPr>
          <w:rFonts w:ascii="Arial" w:cs="Arial" w:eastAsia="Arial" w:hAnsi="Arial"/>
          <w:sz w:val="28"/>
          <w:szCs w:val="28"/>
          <w:color w:val="auto"/>
        </w:rPr>
        <w:t>‘OECD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국제투자 및 다국적기업 선언</w:t>
      </w:r>
      <w:r>
        <w:rPr>
          <w:rFonts w:ascii="Arial" w:cs="Arial" w:eastAsia="Arial" w:hAnsi="Arial"/>
          <w:sz w:val="28"/>
          <w:szCs w:val="28"/>
          <w:color w:val="auto"/>
        </w:rPr>
        <w:t>’</w:t>
      </w:r>
      <w:r>
        <w:rPr>
          <w:rFonts w:ascii="굴림" w:cs="굴림" w:eastAsia="굴림" w:hAnsi="굴림"/>
          <w:sz w:val="28"/>
          <w:szCs w:val="28"/>
          <w:color w:val="auto"/>
        </w:rPr>
        <w:t>에 가입한 국가 내에 설립되었거나 활동 중인 다국적기업에 한정된다는 점에서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보편적 기업인권규범으로 볼 수는 없음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다시 말 해 </w:t>
      </w:r>
      <w:r>
        <w:rPr>
          <w:rFonts w:ascii="Arial" w:cs="Arial" w:eastAsia="Arial" w:hAnsi="Arial"/>
          <w:sz w:val="28"/>
          <w:szCs w:val="28"/>
          <w:color w:val="auto"/>
        </w:rPr>
        <w:t>‘</w:t>
      </w:r>
      <w:r>
        <w:rPr>
          <w:rFonts w:ascii="굴림" w:cs="굴림" w:eastAsia="굴림" w:hAnsi="굴림"/>
          <w:sz w:val="28"/>
          <w:szCs w:val="28"/>
          <w:color w:val="auto"/>
        </w:rPr>
        <w:t>특정 관할 내</w:t>
      </w:r>
      <w:r>
        <w:rPr>
          <w:rFonts w:ascii="Arial" w:cs="Arial" w:eastAsia="Arial" w:hAnsi="Arial"/>
          <w:sz w:val="28"/>
          <w:szCs w:val="28"/>
          <w:color w:val="auto"/>
        </w:rPr>
        <w:t>’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의 다국적기업에게만 적용되고 또 </w:t>
      </w:r>
      <w:r>
        <w:rPr>
          <w:rFonts w:ascii="Arial" w:cs="Arial" w:eastAsia="Arial" w:hAnsi="Arial"/>
          <w:sz w:val="28"/>
          <w:szCs w:val="28"/>
          <w:color w:val="auto"/>
        </w:rPr>
        <w:t>‘</w:t>
      </w:r>
      <w:r>
        <w:rPr>
          <w:rFonts w:ascii="굴림" w:cs="굴림" w:eastAsia="굴림" w:hAnsi="굴림"/>
          <w:sz w:val="28"/>
          <w:szCs w:val="28"/>
          <w:color w:val="auto"/>
        </w:rPr>
        <w:t>다국적기 업</w:t>
      </w:r>
      <w:r>
        <w:rPr>
          <w:rFonts w:ascii="Arial" w:cs="Arial" w:eastAsia="Arial" w:hAnsi="Arial"/>
          <w:sz w:val="28"/>
          <w:szCs w:val="28"/>
          <w:color w:val="auto"/>
        </w:rPr>
        <w:t>’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에 한정됨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그러나 그렇다고 해서 이것이 보편적 기업인권규범 에 대해서 아무런 함의도 없다는 것은 아님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적어도 기업인권규범의 가장 중요한 축인 선진국 소속의 다국적기업을 규제하려는 규범이 라는 점에서 그 중요성이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both"/>
        <w:ind w:left="627" w:hanging="428"/>
        <w:spacing w:after="0" w:line="317" w:lineRule="auto"/>
        <w:tabs>
          <w:tab w:leader="none" w:pos="627" w:val="left"/>
        </w:tabs>
        <w:numPr>
          <w:ilvl w:val="1"/>
          <w:numId w:val="17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중소기업의 인권경영과 관련하여 가이드라인이 갖는 의미라고 한다 면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가이드라인이 하나의 보편성 있는 인권경영의 기준을 제시한다 는 점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중소기업도 다국적기업으로서의 성격을 갖는 한에서 가이드 라인의 직접적인 적용대상이 된다는 점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중소기업이 다국적기업의 공급사슬에 위치하는 경우 다국적기업을 통해서 간접적으로 가이드 라인의 적용을 받는다는 점 등을 들 수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그리고 무엇보다 가이 드라인이 제시하는 인권경영의 개념은 중소기업의 인권경영의 개념 에서도 중대한 함의를 갖는다는 점이 중요함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02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jc w:val="both"/>
        <w:ind w:left="387" w:hanging="387"/>
        <w:spacing w:after="0"/>
        <w:tabs>
          <w:tab w:leader="none" w:pos="387" w:val="left"/>
        </w:tabs>
        <w:numPr>
          <w:ilvl w:val="0"/>
          <w:numId w:val="17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 xml:space="preserve">ILO </w:t>
      </w:r>
      <w:r>
        <w:rPr>
          <w:rFonts w:ascii="굴림" w:cs="굴림" w:eastAsia="굴림" w:hAnsi="굴림"/>
          <w:sz w:val="30"/>
          <w:szCs w:val="30"/>
          <w:color w:val="auto"/>
        </w:rPr>
        <w:t>삼자선언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</w:t>
      </w:r>
      <w:r>
        <w:rPr>
          <w:rFonts w:ascii="굴림" w:cs="굴림" w:eastAsia="굴림" w:hAnsi="굴림"/>
          <w:sz w:val="30"/>
          <w:szCs w:val="30"/>
          <w:color w:val="auto"/>
        </w:rPr>
        <w:t>및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</w:t>
      </w:r>
      <w:r>
        <w:rPr>
          <w:rFonts w:ascii="굴림" w:cs="굴림" w:eastAsia="굴림" w:hAnsi="굴림"/>
          <w:sz w:val="30"/>
          <w:szCs w:val="30"/>
          <w:color w:val="auto"/>
        </w:rPr>
        <w:t>국제 노동기준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both"/>
        <w:ind w:left="627" w:hanging="428"/>
        <w:spacing w:after="0" w:line="239" w:lineRule="auto"/>
        <w:tabs>
          <w:tab w:leader="none" w:pos="627" w:val="left"/>
        </w:tabs>
        <w:numPr>
          <w:ilvl w:val="0"/>
          <w:numId w:val="18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ILO</w:t>
      </w:r>
      <w:r>
        <w:rPr>
          <w:rFonts w:ascii="굴림" w:cs="굴림" w:eastAsia="굴림" w:hAnsi="굴림"/>
          <w:sz w:val="28"/>
          <w:szCs w:val="28"/>
          <w:color w:val="auto"/>
        </w:rPr>
        <w:t>는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OECD </w:t>
      </w:r>
      <w:r>
        <w:rPr>
          <w:rFonts w:ascii="굴림" w:cs="굴림" w:eastAsia="굴림" w:hAnsi="굴림"/>
          <w:sz w:val="28"/>
          <w:szCs w:val="28"/>
          <w:color w:val="auto"/>
        </w:rPr>
        <w:t>가이드라인이 제정된 것과 거의 같은 시기인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1977</w:t>
      </w:r>
      <w:r>
        <w:rPr>
          <w:rFonts w:ascii="굴림" w:cs="굴림" w:eastAsia="굴림" w:hAnsi="굴림"/>
          <w:sz w:val="28"/>
          <w:szCs w:val="28"/>
          <w:color w:val="auto"/>
        </w:rPr>
        <w:t>년에</w:t>
      </w:r>
    </w:p>
    <w:p>
      <w:pPr>
        <w:spacing w:after="0" w:line="154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jc w:val="both"/>
        <w:ind w:left="627"/>
        <w:spacing w:after="0" w:line="299" w:lineRule="auto"/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‘</w:t>
      </w:r>
      <w:r>
        <w:rPr>
          <w:rFonts w:ascii="굴림" w:cs="굴림" w:eastAsia="굴림" w:hAnsi="굴림"/>
          <w:sz w:val="28"/>
          <w:szCs w:val="28"/>
          <w:color w:val="auto"/>
        </w:rPr>
        <w:t>다국적기업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굴림" w:cs="굴림" w:eastAsia="굴림" w:hAnsi="굴림"/>
          <w:sz w:val="28"/>
          <w:szCs w:val="28"/>
          <w:color w:val="auto"/>
        </w:rPr>
        <w:t>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굴림" w:cs="굴림" w:eastAsia="굴림" w:hAnsi="굴림"/>
          <w:sz w:val="28"/>
          <w:szCs w:val="28"/>
          <w:color w:val="auto"/>
        </w:rPr>
        <w:t>사회정책에 관한 삼자선언</w:t>
      </w:r>
      <w:r>
        <w:rPr>
          <w:rFonts w:ascii="Arial" w:cs="Arial" w:eastAsia="Arial" w:hAnsi="Arial"/>
          <w:sz w:val="28"/>
          <w:szCs w:val="28"/>
          <w:color w:val="auto"/>
        </w:rPr>
        <w:t>’(Tripartite Declaration of Principles Concerning Multinational Enterprises and Social Policy,</w:t>
      </w:r>
    </w:p>
    <w:p>
      <w:pPr>
        <w:spacing w:after="0" w:line="67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jc w:val="both"/>
        <w:ind w:left="627"/>
        <w:spacing w:after="0" w:line="308" w:lineRule="auto"/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 xml:space="preserve">이하 </w:t>
      </w:r>
      <w:r>
        <w:rPr>
          <w:rFonts w:ascii="Arial" w:cs="Arial" w:eastAsia="Arial" w:hAnsi="Arial"/>
          <w:sz w:val="28"/>
          <w:szCs w:val="28"/>
          <w:color w:val="auto"/>
        </w:rPr>
        <w:t>‘</w:t>
      </w:r>
      <w:r>
        <w:rPr>
          <w:rFonts w:ascii="굴림" w:cs="굴림" w:eastAsia="굴림" w:hAnsi="굴림"/>
          <w:sz w:val="28"/>
          <w:szCs w:val="28"/>
          <w:color w:val="auto"/>
        </w:rPr>
        <w:t>삼자선언</w:t>
      </w:r>
      <w:r>
        <w:rPr>
          <w:rFonts w:ascii="Arial" w:cs="Arial" w:eastAsia="Arial" w:hAnsi="Arial"/>
          <w:sz w:val="28"/>
          <w:szCs w:val="28"/>
          <w:color w:val="auto"/>
        </w:rPr>
        <w:t>’)</w:t>
      </w:r>
      <w:r>
        <w:rPr>
          <w:rFonts w:ascii="굴림" w:cs="굴림" w:eastAsia="굴림" w:hAnsi="굴림"/>
          <w:sz w:val="28"/>
          <w:szCs w:val="28"/>
          <w:color w:val="auto"/>
        </w:rPr>
        <w:t>을 발표함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명칭에서 드러나듯이 삼자선언은 정 부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고용자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노동자라는 </w:t>
      </w: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rFonts w:ascii="굴림" w:cs="굴림" w:eastAsia="굴림" w:hAnsi="굴림"/>
          <w:sz w:val="28"/>
          <w:szCs w:val="28"/>
          <w:color w:val="auto"/>
        </w:rPr>
        <w:t>자간 합의를 통해서 다국적기업에 적용할 노동기준으로서 제정됨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내용은 일반정책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고용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훈련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작업장 및 생 활조건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노사관계 등 </w:t>
      </w:r>
      <w:r>
        <w:rPr>
          <w:rFonts w:ascii="Arial" w:cs="Arial" w:eastAsia="Arial" w:hAnsi="Arial"/>
          <w:sz w:val="28"/>
          <w:szCs w:val="28"/>
          <w:color w:val="auto"/>
        </w:rPr>
        <w:t>5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개 분야에서 </w:t>
      </w:r>
      <w:r>
        <w:rPr>
          <w:rFonts w:ascii="Arial" w:cs="Arial" w:eastAsia="Arial" w:hAnsi="Arial"/>
          <w:sz w:val="28"/>
          <w:szCs w:val="28"/>
          <w:color w:val="auto"/>
        </w:rPr>
        <w:t>59</w:t>
      </w:r>
      <w:r>
        <w:rPr>
          <w:rFonts w:ascii="굴림" w:cs="굴림" w:eastAsia="굴림" w:hAnsi="굴림"/>
          <w:sz w:val="28"/>
          <w:szCs w:val="28"/>
          <w:color w:val="auto"/>
        </w:rPr>
        <w:t>개의 조항으로써 기업에게 상 세하게 권고하는 것임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하지만 삼자선언은 그것의 이행에 관한 내용 을 갖추지 못함으로써 그 실효성에 대해서 많은 의문이 제기됨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jc w:val="both"/>
        <w:ind w:left="627" w:hanging="428"/>
        <w:spacing w:after="0"/>
        <w:tabs>
          <w:tab w:leader="none" w:pos="627" w:val="left"/>
        </w:tabs>
        <w:numPr>
          <w:ilvl w:val="0"/>
          <w:numId w:val="19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 xml:space="preserve">하지만 </w:t>
      </w:r>
      <w:r>
        <w:rPr>
          <w:rFonts w:ascii="Arial" w:cs="Arial" w:eastAsia="Arial" w:hAnsi="Arial"/>
          <w:sz w:val="28"/>
          <w:szCs w:val="28"/>
          <w:color w:val="auto"/>
        </w:rPr>
        <w:t>ILO</w:t>
      </w:r>
      <w:r>
        <w:rPr>
          <w:rFonts w:ascii="굴림" w:cs="굴림" w:eastAsia="굴림" w:hAnsi="굴림"/>
          <w:sz w:val="28"/>
          <w:szCs w:val="28"/>
          <w:color w:val="auto"/>
        </w:rPr>
        <w:t>는 삼자선언과 별도로 협약</w:t>
      </w:r>
      <w:r>
        <w:rPr>
          <w:rFonts w:ascii="Arial" w:cs="Arial" w:eastAsia="Arial" w:hAnsi="Arial"/>
          <w:sz w:val="28"/>
          <w:szCs w:val="28"/>
          <w:color w:val="auto"/>
        </w:rPr>
        <w:t>(conventions)</w:t>
      </w:r>
      <w:r>
        <w:rPr>
          <w:rFonts w:ascii="굴림" w:cs="굴림" w:eastAsia="굴림" w:hAnsi="굴림"/>
          <w:sz w:val="28"/>
          <w:szCs w:val="28"/>
          <w:color w:val="auto"/>
        </w:rPr>
        <w:t>으로써 노동기준</w:t>
      </w:r>
    </w:p>
    <w:p>
      <w:pPr>
        <w:spacing w:after="0" w:line="126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jc w:val="both"/>
        <w:ind w:left="1047" w:hanging="428"/>
        <w:spacing w:after="0"/>
        <w:tabs>
          <w:tab w:leader="none" w:pos="1047" w:val="left"/>
        </w:tabs>
        <w:numPr>
          <w:ilvl w:val="1"/>
          <w:numId w:val="19"/>
        </w:numPr>
        <w:rPr>
          <w:rFonts w:ascii="굴림" w:cs="굴림" w:eastAsia="굴림" w:hAnsi="굴림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제정하여 그것을 집행하는 방식으로 노동기준의 이행을 도모하</w:t>
      </w:r>
    </w:p>
    <w:p>
      <w:pPr>
        <w:spacing w:after="0" w:line="200" w:lineRule="exact"/>
        <w:rPr>
          <w:rFonts w:ascii="굴림" w:cs="굴림" w:eastAsia="굴림" w:hAnsi="굴림"/>
          <w:sz w:val="28"/>
          <w:szCs w:val="28"/>
          <w:color w:val="auto"/>
        </w:rPr>
      </w:pPr>
    </w:p>
    <w:p>
      <w:pPr>
        <w:spacing w:after="0" w:line="200" w:lineRule="exact"/>
        <w:rPr>
          <w:rFonts w:ascii="굴림" w:cs="굴림" w:eastAsia="굴림" w:hAnsi="굴림"/>
          <w:sz w:val="28"/>
          <w:szCs w:val="28"/>
          <w:color w:val="auto"/>
        </w:rPr>
      </w:pPr>
    </w:p>
    <w:p>
      <w:pPr>
        <w:spacing w:after="0" w:line="364" w:lineRule="exact"/>
        <w:rPr>
          <w:rFonts w:ascii="굴림" w:cs="굴림" w:eastAsia="굴림" w:hAnsi="굴림"/>
          <w:sz w:val="28"/>
          <w:szCs w:val="28"/>
          <w:color w:val="auto"/>
        </w:rPr>
      </w:pPr>
    </w:p>
    <w:p>
      <w:pPr>
        <w:jc w:val="both"/>
        <w:ind w:left="4367" w:hanging="201"/>
        <w:spacing w:after="0"/>
        <w:tabs>
          <w:tab w:leader="none" w:pos="4367" w:val="left"/>
        </w:tabs>
        <w:numPr>
          <w:ilvl w:val="2"/>
          <w:numId w:val="19"/>
        </w:numPr>
        <w:rPr>
          <w:rFonts w:ascii="함초롬돋움" w:cs="함초롬돋움" w:eastAsia="함초롬돋움" w:hAnsi="함초롬돋움"/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7 -</w:t>
      </w:r>
    </w:p>
    <w:p>
      <w:pPr>
        <w:sectPr>
          <w:pgSz w:w="11900" w:h="16820" w:orient="portrait"/>
          <w:cols w:equalWidth="0" w:num="1">
            <w:col w:w="9227"/>
          </w:cols>
          <w:pgMar w:left="1533" w:top="1440" w:right="1140" w:bottom="573" w:gutter="0" w:footer="0" w:header="0"/>
        </w:sectPr>
      </w:pPr>
    </w:p>
    <w:bookmarkStart w:id="9" w:name="page10"/>
    <w:bookmarkEnd w:id="9"/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798"/>
        <w:spacing w:after="0" w:line="282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고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그중에 특히 중요한 것을 </w:t>
      </w:r>
      <w:r>
        <w:rPr>
          <w:rFonts w:ascii="Arial" w:cs="Arial" w:eastAsia="Arial" w:hAnsi="Arial"/>
          <w:sz w:val="28"/>
          <w:szCs w:val="28"/>
          <w:color w:val="auto"/>
        </w:rPr>
        <w:t>ILO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핵심규약으로 불리우며</w:t>
      </w:r>
      <w:r>
        <w:rPr>
          <w:rFonts w:ascii="Arial" w:cs="Arial" w:eastAsia="Arial" w:hAnsi="Arial"/>
          <w:sz w:val="28"/>
          <w:szCs w:val="28"/>
          <w:color w:val="auto"/>
        </w:rPr>
        <w:t>, 4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개 분야 </w:t>
      </w:r>
      <w:r>
        <w:rPr>
          <w:rFonts w:ascii="Arial" w:cs="Arial" w:eastAsia="Arial" w:hAnsi="Arial"/>
          <w:sz w:val="28"/>
          <w:szCs w:val="28"/>
          <w:color w:val="auto"/>
        </w:rPr>
        <w:t>8</w:t>
      </w:r>
      <w:r>
        <w:rPr>
          <w:rFonts w:ascii="굴림" w:cs="굴림" w:eastAsia="굴림" w:hAnsi="굴림"/>
          <w:sz w:val="28"/>
          <w:szCs w:val="28"/>
          <w:color w:val="auto"/>
        </w:rPr>
        <w:t>개 협약으로 구성되어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387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&lt;ILO </w:t>
      </w:r>
      <w:r>
        <w:rPr>
          <w:rFonts w:ascii="굴림" w:cs="굴림" w:eastAsia="굴림" w:hAnsi="굴림"/>
          <w:sz w:val="22"/>
          <w:szCs w:val="22"/>
          <w:color w:val="auto"/>
        </w:rPr>
        <w:t>핵심규약</w:t>
      </w:r>
      <w:r>
        <w:rPr>
          <w:rFonts w:ascii="Arial" w:cs="Arial" w:eastAsia="Arial" w:hAnsi="Arial"/>
          <w:sz w:val="22"/>
          <w:szCs w:val="22"/>
          <w:color w:val="auto"/>
        </w:rPr>
        <w:t>&gt;</w:t>
      </w:r>
    </w:p>
    <w:p>
      <w:pPr>
        <w:spacing w:after="0" w:line="18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-67310</wp:posOffset>
            </wp:positionH>
            <wp:positionV relativeFrom="paragraph">
              <wp:posOffset>100330</wp:posOffset>
            </wp:positionV>
            <wp:extent cx="6052820" cy="111569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278" w:hanging="278"/>
        <w:spacing w:after="0"/>
        <w:tabs>
          <w:tab w:leader="none" w:pos="278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차별금지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남녀 동등보수 협약</w:t>
      </w:r>
      <w:r>
        <w:rPr>
          <w:rFonts w:ascii="Arial" w:cs="Arial" w:eastAsia="Arial" w:hAnsi="Arial"/>
          <w:sz w:val="22"/>
          <w:szCs w:val="22"/>
          <w:color w:val="auto"/>
        </w:rPr>
        <w:t>(</w:t>
      </w:r>
      <w:r>
        <w:rPr>
          <w:rFonts w:ascii="굴림" w:cs="굴림" w:eastAsia="굴림" w:hAnsi="굴림"/>
          <w:sz w:val="22"/>
          <w:szCs w:val="22"/>
          <w:color w:val="auto"/>
        </w:rPr>
        <w:t>제</w:t>
      </w:r>
      <w:r>
        <w:rPr>
          <w:rFonts w:ascii="Arial" w:cs="Arial" w:eastAsia="Arial" w:hAnsi="Arial"/>
          <w:sz w:val="22"/>
          <w:szCs w:val="22"/>
          <w:color w:val="auto"/>
        </w:rPr>
        <w:t>100</w:t>
      </w:r>
      <w:r>
        <w:rPr>
          <w:rFonts w:ascii="굴림" w:cs="굴림" w:eastAsia="굴림" w:hAnsi="굴림"/>
          <w:sz w:val="22"/>
          <w:szCs w:val="22"/>
          <w:color w:val="auto"/>
        </w:rPr>
        <w:t>호</w:t>
      </w:r>
      <w:r>
        <w:rPr>
          <w:rFonts w:ascii="Arial" w:cs="Arial" w:eastAsia="Arial" w:hAnsi="Arial"/>
          <w:sz w:val="22"/>
          <w:szCs w:val="22"/>
          <w:color w:val="auto"/>
        </w:rPr>
        <w:t>),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고용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>･</w:t>
      </w:r>
      <w:r>
        <w:rPr>
          <w:rFonts w:ascii="굴림" w:cs="굴림" w:eastAsia="굴림" w:hAnsi="굴림"/>
          <w:sz w:val="22"/>
          <w:szCs w:val="22"/>
          <w:color w:val="auto"/>
        </w:rPr>
        <w:t>직업상 차별금지 협약</w:t>
      </w:r>
      <w:r>
        <w:rPr>
          <w:rFonts w:ascii="Arial" w:cs="Arial" w:eastAsia="Arial" w:hAnsi="Arial"/>
          <w:sz w:val="22"/>
          <w:szCs w:val="22"/>
          <w:color w:val="auto"/>
        </w:rPr>
        <w:t>(</w:t>
      </w:r>
      <w:r>
        <w:rPr>
          <w:rFonts w:ascii="굴림" w:cs="굴림" w:eastAsia="굴림" w:hAnsi="굴림"/>
          <w:sz w:val="22"/>
          <w:szCs w:val="22"/>
          <w:color w:val="auto"/>
        </w:rPr>
        <w:t>제</w:t>
      </w:r>
      <w:r>
        <w:rPr>
          <w:rFonts w:ascii="Arial" w:cs="Arial" w:eastAsia="Arial" w:hAnsi="Arial"/>
          <w:sz w:val="22"/>
          <w:szCs w:val="22"/>
          <w:color w:val="auto"/>
        </w:rPr>
        <w:t>111</w:t>
      </w:r>
      <w:r>
        <w:rPr>
          <w:rFonts w:ascii="굴림" w:cs="굴림" w:eastAsia="굴림" w:hAnsi="굴림"/>
          <w:sz w:val="22"/>
          <w:szCs w:val="22"/>
          <w:color w:val="auto"/>
        </w:rPr>
        <w:t>호</w:t>
      </w:r>
      <w:r>
        <w:rPr>
          <w:rFonts w:ascii="Arial" w:cs="Arial" w:eastAsia="Arial" w:hAnsi="Arial"/>
          <w:sz w:val="22"/>
          <w:szCs w:val="22"/>
          <w:color w:val="auto"/>
        </w:rPr>
        <w:t>)</w:t>
      </w:r>
    </w:p>
    <w:p>
      <w:pPr>
        <w:spacing w:after="0" w:line="261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278" w:hanging="278"/>
        <w:spacing w:after="0"/>
        <w:tabs>
          <w:tab w:leader="none" w:pos="278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아동노동금지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취업상 최저연령 협약</w:t>
      </w:r>
      <w:r>
        <w:rPr>
          <w:rFonts w:ascii="Arial" w:cs="Arial" w:eastAsia="Arial" w:hAnsi="Arial"/>
          <w:sz w:val="22"/>
          <w:szCs w:val="22"/>
          <w:color w:val="auto"/>
        </w:rPr>
        <w:t>(</w:t>
      </w:r>
      <w:r>
        <w:rPr>
          <w:rFonts w:ascii="굴림" w:cs="굴림" w:eastAsia="굴림" w:hAnsi="굴림"/>
          <w:sz w:val="22"/>
          <w:szCs w:val="22"/>
          <w:color w:val="auto"/>
        </w:rPr>
        <w:t>제</w:t>
      </w:r>
      <w:r>
        <w:rPr>
          <w:rFonts w:ascii="Arial" w:cs="Arial" w:eastAsia="Arial" w:hAnsi="Arial"/>
          <w:sz w:val="22"/>
          <w:szCs w:val="22"/>
          <w:color w:val="auto"/>
        </w:rPr>
        <w:t>138</w:t>
      </w:r>
      <w:r>
        <w:rPr>
          <w:rFonts w:ascii="굴림" w:cs="굴림" w:eastAsia="굴림" w:hAnsi="굴림"/>
          <w:sz w:val="22"/>
          <w:szCs w:val="22"/>
          <w:color w:val="auto"/>
        </w:rPr>
        <w:t>호</w:t>
      </w:r>
      <w:r>
        <w:rPr>
          <w:rFonts w:ascii="Arial" w:cs="Arial" w:eastAsia="Arial" w:hAnsi="Arial"/>
          <w:sz w:val="22"/>
          <w:szCs w:val="22"/>
          <w:color w:val="auto"/>
        </w:rPr>
        <w:t>),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가혹한 형태의 아동노동 철폐 협약</w:t>
      </w:r>
      <w:r>
        <w:rPr>
          <w:rFonts w:ascii="Arial" w:cs="Arial" w:eastAsia="Arial" w:hAnsi="Arial"/>
          <w:sz w:val="22"/>
          <w:szCs w:val="22"/>
          <w:color w:val="auto"/>
        </w:rPr>
        <w:t>(</w:t>
      </w:r>
      <w:r>
        <w:rPr>
          <w:rFonts w:ascii="굴림" w:cs="굴림" w:eastAsia="굴림" w:hAnsi="굴림"/>
          <w:sz w:val="22"/>
          <w:szCs w:val="22"/>
          <w:color w:val="auto"/>
        </w:rPr>
        <w:t>제</w:t>
      </w:r>
      <w:r>
        <w:rPr>
          <w:rFonts w:ascii="Arial" w:cs="Arial" w:eastAsia="Arial" w:hAnsi="Arial"/>
          <w:sz w:val="22"/>
          <w:szCs w:val="22"/>
          <w:color w:val="auto"/>
        </w:rPr>
        <w:t>182</w:t>
      </w:r>
      <w:r>
        <w:rPr>
          <w:rFonts w:ascii="굴림" w:cs="굴림" w:eastAsia="굴림" w:hAnsi="굴림"/>
          <w:sz w:val="22"/>
          <w:szCs w:val="22"/>
          <w:color w:val="auto"/>
        </w:rPr>
        <w:t>호</w:t>
      </w:r>
      <w:r>
        <w:rPr>
          <w:rFonts w:ascii="Arial" w:cs="Arial" w:eastAsia="Arial" w:hAnsi="Arial"/>
          <w:sz w:val="22"/>
          <w:szCs w:val="22"/>
          <w:color w:val="auto"/>
        </w:rPr>
        <w:t>)</w:t>
      </w:r>
    </w:p>
    <w:p>
      <w:pPr>
        <w:spacing w:after="0" w:line="81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278" w:hanging="278"/>
        <w:spacing w:after="0"/>
        <w:tabs>
          <w:tab w:leader="none" w:pos="278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강제노동금지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강제노동에 관한 협약</w:t>
      </w:r>
      <w:r>
        <w:rPr>
          <w:rFonts w:ascii="Arial" w:cs="Arial" w:eastAsia="Arial" w:hAnsi="Arial"/>
          <w:sz w:val="22"/>
          <w:szCs w:val="22"/>
          <w:color w:val="auto"/>
        </w:rPr>
        <w:t>(</w:t>
      </w:r>
      <w:r>
        <w:rPr>
          <w:rFonts w:ascii="굴림" w:cs="굴림" w:eastAsia="굴림" w:hAnsi="굴림"/>
          <w:sz w:val="22"/>
          <w:szCs w:val="22"/>
          <w:color w:val="auto"/>
        </w:rPr>
        <w:t>제</w:t>
      </w:r>
      <w:r>
        <w:rPr>
          <w:rFonts w:ascii="Arial" w:cs="Arial" w:eastAsia="Arial" w:hAnsi="Arial"/>
          <w:sz w:val="22"/>
          <w:szCs w:val="22"/>
          <w:color w:val="auto"/>
        </w:rPr>
        <w:t>29</w:t>
      </w:r>
      <w:r>
        <w:rPr>
          <w:rFonts w:ascii="굴림" w:cs="굴림" w:eastAsia="굴림" w:hAnsi="굴림"/>
          <w:sz w:val="22"/>
          <w:szCs w:val="22"/>
          <w:color w:val="auto"/>
        </w:rPr>
        <w:t>호</w:t>
      </w:r>
      <w:r>
        <w:rPr>
          <w:rFonts w:ascii="Arial" w:cs="Arial" w:eastAsia="Arial" w:hAnsi="Arial"/>
          <w:sz w:val="22"/>
          <w:szCs w:val="22"/>
          <w:color w:val="auto"/>
        </w:rPr>
        <w:t>),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강제노동 철폐에 관한 협약</w:t>
      </w:r>
      <w:r>
        <w:rPr>
          <w:rFonts w:ascii="Arial" w:cs="Arial" w:eastAsia="Arial" w:hAnsi="Arial"/>
          <w:sz w:val="22"/>
          <w:szCs w:val="22"/>
          <w:color w:val="auto"/>
        </w:rPr>
        <w:t>(</w:t>
      </w:r>
      <w:r>
        <w:rPr>
          <w:rFonts w:ascii="굴림" w:cs="굴림" w:eastAsia="굴림" w:hAnsi="굴림"/>
          <w:sz w:val="22"/>
          <w:szCs w:val="22"/>
          <w:color w:val="auto"/>
        </w:rPr>
        <w:t>제</w:t>
      </w:r>
      <w:r>
        <w:rPr>
          <w:rFonts w:ascii="Arial" w:cs="Arial" w:eastAsia="Arial" w:hAnsi="Arial"/>
          <w:sz w:val="22"/>
          <w:szCs w:val="22"/>
          <w:color w:val="auto"/>
        </w:rPr>
        <w:t>105</w:t>
      </w:r>
      <w:r>
        <w:rPr>
          <w:rFonts w:ascii="굴림" w:cs="굴림" w:eastAsia="굴림" w:hAnsi="굴림"/>
          <w:sz w:val="22"/>
          <w:szCs w:val="22"/>
          <w:color w:val="auto"/>
        </w:rPr>
        <w:t>호</w:t>
      </w:r>
      <w:r>
        <w:rPr>
          <w:rFonts w:ascii="Arial" w:cs="Arial" w:eastAsia="Arial" w:hAnsi="Arial"/>
          <w:sz w:val="22"/>
          <w:szCs w:val="22"/>
          <w:color w:val="auto"/>
        </w:rPr>
        <w:t>)</w:t>
      </w:r>
    </w:p>
    <w:p>
      <w:pPr>
        <w:spacing w:after="0" w:line="84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278" w:hanging="278"/>
        <w:spacing w:after="0"/>
        <w:tabs>
          <w:tab w:leader="none" w:pos="278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결사의 자유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결사의 자유 및 단결권 보호 협약</w:t>
      </w:r>
      <w:r>
        <w:rPr>
          <w:rFonts w:ascii="Arial" w:cs="Arial" w:eastAsia="Arial" w:hAnsi="Arial"/>
          <w:sz w:val="22"/>
          <w:szCs w:val="22"/>
          <w:color w:val="auto"/>
        </w:rPr>
        <w:t>(</w:t>
      </w:r>
      <w:r>
        <w:rPr>
          <w:rFonts w:ascii="굴림" w:cs="굴림" w:eastAsia="굴림" w:hAnsi="굴림"/>
          <w:sz w:val="22"/>
          <w:szCs w:val="22"/>
          <w:color w:val="auto"/>
        </w:rPr>
        <w:t>제</w:t>
      </w:r>
      <w:r>
        <w:rPr>
          <w:rFonts w:ascii="Arial" w:cs="Arial" w:eastAsia="Arial" w:hAnsi="Arial"/>
          <w:sz w:val="22"/>
          <w:szCs w:val="22"/>
          <w:color w:val="auto"/>
        </w:rPr>
        <w:t>87</w:t>
      </w:r>
      <w:r>
        <w:rPr>
          <w:rFonts w:ascii="굴림" w:cs="굴림" w:eastAsia="굴림" w:hAnsi="굴림"/>
          <w:sz w:val="22"/>
          <w:szCs w:val="22"/>
          <w:color w:val="auto"/>
        </w:rPr>
        <w:t>호</w:t>
      </w:r>
      <w:r>
        <w:rPr>
          <w:rFonts w:ascii="Arial" w:cs="Arial" w:eastAsia="Arial" w:hAnsi="Arial"/>
          <w:sz w:val="22"/>
          <w:szCs w:val="22"/>
          <w:color w:val="auto"/>
        </w:rPr>
        <w:t>),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단결권 및 단체교섭권 협약</w:t>
      </w:r>
      <w:r>
        <w:rPr>
          <w:rFonts w:ascii="Arial" w:cs="Arial" w:eastAsia="Arial" w:hAnsi="Arial"/>
          <w:sz w:val="22"/>
          <w:szCs w:val="22"/>
          <w:color w:val="auto"/>
        </w:rPr>
        <w:t>(</w:t>
      </w:r>
      <w:r>
        <w:rPr>
          <w:rFonts w:ascii="굴림" w:cs="굴림" w:eastAsia="굴림" w:hAnsi="굴림"/>
          <w:sz w:val="22"/>
          <w:szCs w:val="22"/>
          <w:color w:val="auto"/>
        </w:rPr>
        <w:t>제</w:t>
      </w:r>
      <w:r>
        <w:rPr>
          <w:rFonts w:ascii="Arial" w:cs="Arial" w:eastAsia="Arial" w:hAnsi="Arial"/>
          <w:sz w:val="22"/>
          <w:szCs w:val="22"/>
          <w:color w:val="auto"/>
        </w:rPr>
        <w:t>98</w:t>
      </w:r>
      <w:r>
        <w:rPr>
          <w:rFonts w:ascii="굴림" w:cs="굴림" w:eastAsia="굴림" w:hAnsi="굴림"/>
          <w:sz w:val="22"/>
          <w:szCs w:val="22"/>
          <w:color w:val="auto"/>
        </w:rPr>
        <w:t>호</w:t>
      </w:r>
      <w:r>
        <w:rPr>
          <w:rFonts w:ascii="Arial" w:cs="Arial" w:eastAsia="Arial" w:hAnsi="Arial"/>
          <w:sz w:val="22"/>
          <w:szCs w:val="22"/>
          <w:color w:val="auto"/>
        </w:rPr>
        <w:t>)</w:t>
      </w:r>
    </w:p>
    <w:p>
      <w:pPr>
        <w:spacing w:after="0" w:line="20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 w:line="218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798" w:hanging="428"/>
        <w:spacing w:after="0" w:line="315" w:lineRule="auto"/>
        <w:tabs>
          <w:tab w:leader="none" w:pos="798" w:val="left"/>
        </w:tabs>
        <w:numPr>
          <w:ilvl w:val="1"/>
          <w:numId w:val="20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이들 핵심규약은 기업이 반드시 준수해야 하는 최소한이라고 간주 되는 것임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하지만 모든 국가가 이들 핵심규약 모두를 비준한 것은 아님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그리고 이들 핵심규약이 기업에게 직접 적용되는 것도 아님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다시 말해 기업이 핵심규약을 준수하지 않는다고 하더라도 </w:t>
      </w:r>
      <w:r>
        <w:rPr>
          <w:rFonts w:ascii="Arial" w:cs="Arial" w:eastAsia="Arial" w:hAnsi="Arial"/>
          <w:sz w:val="28"/>
          <w:szCs w:val="28"/>
          <w:color w:val="auto"/>
        </w:rPr>
        <w:t>ILO</w:t>
      </w:r>
      <w:r>
        <w:rPr>
          <w:rFonts w:ascii="굴림" w:cs="굴림" w:eastAsia="굴림" w:hAnsi="굴림"/>
          <w:sz w:val="28"/>
          <w:szCs w:val="28"/>
          <w:color w:val="auto"/>
        </w:rPr>
        <w:t>가 직 접 기업을 제재하거나 규제하는 것은 아니고 비준국가를 통해서 협 약의 집행을 촉구할 수 있을 뿐임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결국 기업에게는 간접적으로 적 용되는 것임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both"/>
        <w:ind w:left="798" w:hanging="428"/>
        <w:spacing w:after="0" w:line="312" w:lineRule="auto"/>
        <w:tabs>
          <w:tab w:leader="none" w:pos="798" w:val="left"/>
        </w:tabs>
        <w:numPr>
          <w:ilvl w:val="1"/>
          <w:numId w:val="21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 xml:space="preserve">기업인권과 관련해서 </w:t>
      </w:r>
      <w:r>
        <w:rPr>
          <w:rFonts w:ascii="Arial" w:cs="Arial" w:eastAsia="Arial" w:hAnsi="Arial"/>
          <w:sz w:val="28"/>
          <w:szCs w:val="28"/>
          <w:color w:val="auto"/>
        </w:rPr>
        <w:t>ILO</w:t>
      </w:r>
      <w:r>
        <w:rPr>
          <w:rFonts w:ascii="굴림" w:cs="굴림" w:eastAsia="굴림" w:hAnsi="굴림"/>
          <w:sz w:val="28"/>
          <w:szCs w:val="28"/>
          <w:color w:val="auto"/>
        </w:rPr>
        <w:t>의 활동을 간단히 평가해 본다면</w:t>
      </w:r>
      <w:r>
        <w:rPr>
          <w:rFonts w:ascii="Arial" w:cs="Arial" w:eastAsia="Arial" w:hAnsi="Arial"/>
          <w:sz w:val="28"/>
          <w:szCs w:val="28"/>
          <w:color w:val="auto"/>
        </w:rPr>
        <w:t>, ILO</w:t>
      </w:r>
      <w:r>
        <w:rPr>
          <w:rFonts w:ascii="굴림" w:cs="굴림" w:eastAsia="굴림" w:hAnsi="굴림"/>
          <w:sz w:val="28"/>
          <w:szCs w:val="28"/>
          <w:color w:val="auto"/>
        </w:rPr>
        <w:t>가 제 기하는 내용은 비록 인권이라는 표현을 사용하지 않고 있지만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이것 이 인권의 내용을 구성한다는 데에 대해서 이론의 여지가 없음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더 구나 기업인권을 말하는 경우 근로자의 인권이 무엇보다 중요하므 로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이들 기준은 기업인권의 내용을 논함에 있어서 반드시 참조되어 야 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다만 삼자선언은 다국적기업을 염두에 둔 것이고 핵심규약은 간접적으로 기업에게 적용된다는 한계는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중소기업의 인권문제 를 다룸에 있어서</w:t>
      </w:r>
      <w:r>
        <w:rPr>
          <w:rFonts w:ascii="Arial" w:cs="Arial" w:eastAsia="Arial" w:hAnsi="Arial"/>
          <w:sz w:val="28"/>
          <w:szCs w:val="28"/>
          <w:color w:val="auto"/>
        </w:rPr>
        <w:t>, ILO</w:t>
      </w:r>
      <w:r>
        <w:rPr>
          <w:rFonts w:ascii="굴림" w:cs="굴림" w:eastAsia="굴림" w:hAnsi="굴림"/>
          <w:sz w:val="28"/>
          <w:szCs w:val="28"/>
          <w:color w:val="auto"/>
        </w:rPr>
        <w:t>규범이 갖는 함의는 그것이 노동인권에 관한 한 가장 권위있는 실체적 규범을 제공한다는 점이라고 할 것임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00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spacing w:after="0" w:line="200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spacing w:after="0" w:line="315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jc w:val="both"/>
        <w:ind w:left="558" w:hanging="387"/>
        <w:spacing w:after="0"/>
        <w:tabs>
          <w:tab w:leader="none" w:pos="558" w:val="left"/>
        </w:tabs>
        <w:numPr>
          <w:ilvl w:val="0"/>
          <w:numId w:val="21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굴림" w:cs="굴림" w:eastAsia="굴림" w:hAnsi="굴림"/>
          <w:sz w:val="30"/>
          <w:szCs w:val="30"/>
          <w:color w:val="auto"/>
        </w:rPr>
        <w:t>유엔 글로벌콤팩트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jc w:val="both"/>
        <w:ind w:left="798" w:hanging="428"/>
        <w:spacing w:after="0" w:line="307" w:lineRule="auto"/>
        <w:tabs>
          <w:tab w:leader="none" w:pos="798" w:val="left"/>
        </w:tabs>
        <w:numPr>
          <w:ilvl w:val="0"/>
          <w:numId w:val="22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 xml:space="preserve">유엔 글로벌콤팩트는 전 유엔사무총장이었던 코피 아난의 제안으로 </w:t>
      </w:r>
      <w:r>
        <w:rPr>
          <w:rFonts w:ascii="Arial" w:cs="Arial" w:eastAsia="Arial" w:hAnsi="Arial"/>
          <w:sz w:val="28"/>
          <w:szCs w:val="28"/>
          <w:color w:val="auto"/>
        </w:rPr>
        <w:t>2000</w:t>
      </w:r>
      <w:r>
        <w:rPr>
          <w:rFonts w:ascii="굴림" w:cs="굴림" w:eastAsia="굴림" w:hAnsi="굴림"/>
          <w:sz w:val="28"/>
          <w:szCs w:val="28"/>
          <w:color w:val="auto"/>
        </w:rPr>
        <w:t>년에 출범한 자발적 기업책임활동임</w:t>
      </w:r>
      <w:r>
        <w:rPr>
          <w:rFonts w:ascii="Arial" w:cs="Arial" w:eastAsia="Arial" w:hAnsi="Arial"/>
          <w:sz w:val="28"/>
          <w:szCs w:val="28"/>
          <w:color w:val="auto"/>
        </w:rPr>
        <w:t xml:space="preserve">. </w:t>
      </w:r>
      <w:r>
        <w:rPr>
          <w:rFonts w:ascii="굴림" w:cs="굴림" w:eastAsia="굴림" w:hAnsi="굴림"/>
          <w:sz w:val="28"/>
          <w:szCs w:val="28"/>
          <w:color w:val="auto"/>
        </w:rPr>
        <w:t>글로벌콤팩트는 세계인권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굴림" w:cs="굴림" w:eastAsia="굴림" w:hAnsi="굴림"/>
          <w:sz w:val="28"/>
          <w:szCs w:val="28"/>
          <w:color w:val="auto"/>
        </w:rPr>
        <w:t>선언</w:t>
      </w:r>
      <w:r>
        <w:rPr>
          <w:rFonts w:ascii="Arial" w:cs="Arial" w:eastAsia="Arial" w:hAnsi="Arial"/>
          <w:sz w:val="28"/>
          <w:szCs w:val="28"/>
          <w:color w:val="auto"/>
        </w:rPr>
        <w:t>(Universal Declaration of Human Rights),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국제노동기구</w:t>
      </w:r>
      <w:r>
        <w:rPr>
          <w:rFonts w:ascii="Arial" w:cs="Arial" w:eastAsia="Arial" w:hAnsi="Arial"/>
          <w:sz w:val="28"/>
          <w:szCs w:val="28"/>
          <w:color w:val="auto"/>
        </w:rPr>
        <w:t>(ILO)</w:t>
      </w:r>
      <w:r>
        <w:rPr>
          <w:rFonts w:ascii="굴림" w:cs="굴림" w:eastAsia="굴림" w:hAnsi="굴림"/>
          <w:sz w:val="28"/>
          <w:szCs w:val="28"/>
          <w:color w:val="auto"/>
        </w:rPr>
        <w:t>의</w:t>
      </w:r>
    </w:p>
    <w:p>
      <w:pPr>
        <w:spacing w:after="0" w:line="200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spacing w:after="0" w:line="351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jc w:val="both"/>
        <w:ind w:left="4538" w:hanging="201"/>
        <w:spacing w:after="0"/>
        <w:tabs>
          <w:tab w:leader="none" w:pos="4538" w:val="left"/>
        </w:tabs>
        <w:numPr>
          <w:ilvl w:val="1"/>
          <w:numId w:val="22"/>
        </w:numPr>
        <w:rPr>
          <w:rFonts w:ascii="함초롬돋움" w:cs="함초롬돋움" w:eastAsia="함초롬돋움" w:hAnsi="함초롬돋움"/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8 -</w:t>
      </w:r>
    </w:p>
    <w:p>
      <w:pPr>
        <w:sectPr>
          <w:pgSz w:w="11900" w:h="16820" w:orient="portrait"/>
          <w:cols w:equalWidth="0" w:num="1">
            <w:col w:w="9398"/>
          </w:cols>
          <w:pgMar w:left="1362" w:top="1440" w:right="1140" w:bottom="573" w:gutter="0" w:footer="0" w:header="0"/>
        </w:sectPr>
      </w:pPr>
    </w:p>
    <w:bookmarkStart w:id="10" w:name="page11"/>
    <w:bookmarkEnd w:id="10"/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both"/>
        <w:ind w:left="800"/>
        <w:spacing w:after="0" w:line="312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노동에서의 기본원칙과 권리에 관한 선언</w:t>
      </w:r>
      <w:r>
        <w:rPr>
          <w:rFonts w:ascii="Arial" w:cs="Arial" w:eastAsia="Arial" w:hAnsi="Arial"/>
          <w:sz w:val="28"/>
          <w:szCs w:val="28"/>
          <w:color w:val="auto"/>
        </w:rPr>
        <w:t>(Declaration on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 xml:space="preserve">Fundamental Principles and Rights at Work), </w:t>
      </w:r>
      <w:r>
        <w:rPr>
          <w:rFonts w:ascii="굴림" w:cs="굴림" w:eastAsia="굴림" w:hAnsi="굴림"/>
          <w:sz w:val="28"/>
          <w:szCs w:val="28"/>
          <w:color w:val="auto"/>
        </w:rPr>
        <w:t>환경과 개발에 대한 리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굴림" w:cs="굴림" w:eastAsia="굴림" w:hAnsi="굴림"/>
          <w:sz w:val="28"/>
          <w:szCs w:val="28"/>
          <w:color w:val="auto"/>
        </w:rPr>
        <w:t>우 선언</w:t>
      </w:r>
      <w:r>
        <w:rPr>
          <w:rFonts w:ascii="Arial" w:cs="Arial" w:eastAsia="Arial" w:hAnsi="Arial"/>
          <w:sz w:val="28"/>
          <w:szCs w:val="28"/>
          <w:color w:val="auto"/>
        </w:rPr>
        <w:t>(The Rio Declaration on Environment and Development), UN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부패방지협약</w:t>
      </w:r>
      <w:r>
        <w:rPr>
          <w:rFonts w:ascii="Arial" w:cs="Arial" w:eastAsia="Arial" w:hAnsi="Arial"/>
          <w:sz w:val="28"/>
          <w:szCs w:val="28"/>
          <w:color w:val="auto"/>
        </w:rPr>
        <w:t>(United Nations Convention against Corruption)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등 기 존의 국제사회에서 명백히 타당한 것으로 인정된 기존의 규범으로 부터 기업이 준수해야 할 </w:t>
      </w:r>
      <w:r>
        <w:rPr>
          <w:rFonts w:ascii="Arial" w:cs="Arial" w:eastAsia="Arial" w:hAnsi="Arial"/>
          <w:sz w:val="28"/>
          <w:szCs w:val="28"/>
          <w:color w:val="auto"/>
        </w:rPr>
        <w:t>10</w:t>
      </w:r>
      <w:r>
        <w:rPr>
          <w:rFonts w:ascii="굴림" w:cs="굴림" w:eastAsia="굴림" w:hAnsi="굴림"/>
          <w:sz w:val="28"/>
          <w:szCs w:val="28"/>
          <w:color w:val="auto"/>
        </w:rPr>
        <w:t>가지 원칙을 도출하여 이의 준수를 권장 하는 방식으로 접근함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글로벌콤팩트는 </w:t>
      </w:r>
      <w:r>
        <w:rPr>
          <w:rFonts w:ascii="Arial" w:cs="Arial" w:eastAsia="Arial" w:hAnsi="Arial"/>
          <w:sz w:val="28"/>
          <w:szCs w:val="28"/>
          <w:color w:val="auto"/>
        </w:rPr>
        <w:t>4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개 분야에서 </w:t>
      </w:r>
      <w:r>
        <w:rPr>
          <w:rFonts w:ascii="Arial" w:cs="Arial" w:eastAsia="Arial" w:hAnsi="Arial"/>
          <w:sz w:val="28"/>
          <w:szCs w:val="28"/>
          <w:color w:val="auto"/>
        </w:rPr>
        <w:t>10</w:t>
      </w:r>
      <w:r>
        <w:rPr>
          <w:rFonts w:ascii="굴림" w:cs="굴림" w:eastAsia="굴림" w:hAnsi="굴림"/>
          <w:sz w:val="28"/>
          <w:szCs w:val="28"/>
          <w:color w:val="auto"/>
        </w:rPr>
        <w:t>대 원칙으로 구성되어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ind w:left="2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&lt;UNGC(United Nations Global Compact) 10</w:t>
      </w:r>
      <w:r>
        <w:rPr>
          <w:rFonts w:ascii="굴림" w:cs="굴림" w:eastAsia="굴림" w:hAnsi="굴림"/>
          <w:sz w:val="22"/>
          <w:szCs w:val="22"/>
          <w:color w:val="auto"/>
        </w:rPr>
        <w:t>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굴림" w:cs="굴림" w:eastAsia="굴림" w:hAnsi="굴림"/>
          <w:sz w:val="22"/>
          <w:szCs w:val="22"/>
          <w:color w:val="auto"/>
        </w:rPr>
        <w:t>원칙</w:t>
      </w:r>
      <w:r>
        <w:rPr>
          <w:rFonts w:ascii="Arial" w:cs="Arial" w:eastAsia="Arial" w:hAnsi="Arial"/>
          <w:sz w:val="22"/>
          <w:szCs w:val="22"/>
          <w:color w:val="auto"/>
        </w:rPr>
        <w:t>&gt;</w:t>
      </w:r>
    </w:p>
    <w:p>
      <w:pPr>
        <w:spacing w:after="0" w:line="23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100330</wp:posOffset>
            </wp:positionV>
            <wp:extent cx="6052820" cy="29673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296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· </w:t>
      </w:r>
      <w:r>
        <w:rPr>
          <w:rFonts w:ascii="굴림" w:cs="굴림" w:eastAsia="굴림" w:hAnsi="굴림"/>
          <w:sz w:val="22"/>
          <w:szCs w:val="22"/>
          <w:color w:val="auto"/>
        </w:rPr>
        <w:t>인권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Human Rights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100" w:right="2020"/>
        <w:spacing w:after="0" w:line="282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 xml:space="preserve">원칙 </w:t>
      </w:r>
      <w:r>
        <w:rPr>
          <w:rFonts w:ascii="Arial" w:cs="Arial" w:eastAsia="Arial" w:hAnsi="Arial"/>
          <w:sz w:val="22"/>
          <w:szCs w:val="22"/>
          <w:color w:val="auto"/>
        </w:rPr>
        <w:t>1 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기업은 국제적으로 선언된 인권 보호를 지지하고 존중해야 한다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원칙 </w:t>
      </w:r>
      <w:r>
        <w:rPr>
          <w:rFonts w:ascii="Arial" w:cs="Arial" w:eastAsia="Arial" w:hAnsi="Arial"/>
          <w:sz w:val="22"/>
          <w:szCs w:val="22"/>
          <w:color w:val="auto"/>
        </w:rPr>
        <w:t>2 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기업은 인권 침해에 연루되지 않도록 적극 노력한다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· </w:t>
      </w:r>
      <w:r>
        <w:rPr>
          <w:rFonts w:ascii="굴림" w:cs="굴림" w:eastAsia="굴림" w:hAnsi="굴림"/>
          <w:sz w:val="22"/>
          <w:szCs w:val="22"/>
          <w:color w:val="auto"/>
        </w:rPr>
        <w:t>노동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Labour Standards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100" w:right="2140"/>
        <w:spacing w:after="0" w:line="311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 xml:space="preserve">원칙 </w:t>
      </w:r>
      <w:r>
        <w:rPr>
          <w:rFonts w:ascii="Arial" w:cs="Arial" w:eastAsia="Arial" w:hAnsi="Arial"/>
          <w:sz w:val="22"/>
          <w:szCs w:val="22"/>
          <w:color w:val="auto"/>
        </w:rPr>
        <w:t>3 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기업은 결사의 자유와 단체교섭권의 실질적인 인정을 지지하고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원칙 </w:t>
      </w:r>
      <w:r>
        <w:rPr>
          <w:rFonts w:ascii="Arial" w:cs="Arial" w:eastAsia="Arial" w:hAnsi="Arial"/>
          <w:sz w:val="22"/>
          <w:szCs w:val="22"/>
          <w:color w:val="auto"/>
        </w:rPr>
        <w:t>4 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모든 형태의 강제노동을 배제하며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원칙 </w:t>
      </w:r>
      <w:r>
        <w:rPr>
          <w:rFonts w:ascii="Arial" w:cs="Arial" w:eastAsia="Arial" w:hAnsi="Arial"/>
          <w:sz w:val="22"/>
          <w:szCs w:val="22"/>
          <w:color w:val="auto"/>
        </w:rPr>
        <w:t>5 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아동노동을 효율적으로 철폐하고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원칙 </w:t>
      </w:r>
      <w:r>
        <w:rPr>
          <w:rFonts w:ascii="Arial" w:cs="Arial" w:eastAsia="Arial" w:hAnsi="Arial"/>
          <w:sz w:val="22"/>
          <w:szCs w:val="22"/>
          <w:color w:val="auto"/>
        </w:rPr>
        <w:t>6 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고용 및 업무에서 차별을 철폐한다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· </w:t>
      </w:r>
      <w:r>
        <w:rPr>
          <w:rFonts w:ascii="굴림" w:cs="굴림" w:eastAsia="굴림" w:hAnsi="굴림"/>
          <w:sz w:val="22"/>
          <w:szCs w:val="22"/>
          <w:color w:val="auto"/>
        </w:rPr>
        <w:t>환경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Environment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100" w:right="3520"/>
        <w:spacing w:after="0" w:line="280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 xml:space="preserve">원칙 </w:t>
      </w:r>
      <w:r>
        <w:rPr>
          <w:rFonts w:ascii="Arial" w:cs="Arial" w:eastAsia="Arial" w:hAnsi="Arial"/>
          <w:sz w:val="22"/>
          <w:szCs w:val="22"/>
          <w:color w:val="auto"/>
        </w:rPr>
        <w:t>7 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기업은 환경문제에 대한 예방적 접근을 지지하고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원칙 </w:t>
      </w:r>
      <w:r>
        <w:rPr>
          <w:rFonts w:ascii="Arial" w:cs="Arial" w:eastAsia="Arial" w:hAnsi="Arial"/>
          <w:sz w:val="22"/>
          <w:szCs w:val="22"/>
          <w:color w:val="auto"/>
        </w:rPr>
        <w:t>8 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환경적 책임을 증진하는 조치를 수행하며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100" w:right="1280"/>
        <w:spacing w:after="0" w:line="282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 xml:space="preserve">원칙 </w:t>
      </w:r>
      <w:r>
        <w:rPr>
          <w:rFonts w:ascii="Arial" w:cs="Arial" w:eastAsia="Arial" w:hAnsi="Arial"/>
          <w:sz w:val="22"/>
          <w:szCs w:val="22"/>
          <w:color w:val="auto"/>
        </w:rPr>
        <w:t>9 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환경친화적 기술의 개발과 확산을 촉진한다</w:t>
      </w:r>
      <w:r>
        <w:rPr>
          <w:rFonts w:ascii="Arial" w:cs="Arial" w:eastAsia="Arial" w:hAnsi="Arial"/>
          <w:sz w:val="22"/>
          <w:szCs w:val="22"/>
          <w:color w:val="auto"/>
        </w:rPr>
        <w:t>. ·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반부패 </w:t>
      </w:r>
      <w:r>
        <w:rPr>
          <w:rFonts w:ascii="Arial" w:cs="Arial" w:eastAsia="Arial" w:hAnsi="Arial"/>
          <w:sz w:val="22"/>
          <w:szCs w:val="22"/>
          <w:color w:val="auto"/>
        </w:rPr>
        <w:t>Anti-Corruption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원칙 </w:t>
      </w:r>
      <w:r>
        <w:rPr>
          <w:rFonts w:ascii="Arial" w:cs="Arial" w:eastAsia="Arial" w:hAnsi="Arial"/>
          <w:sz w:val="22"/>
          <w:szCs w:val="22"/>
          <w:color w:val="auto"/>
        </w:rPr>
        <w:t>10 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기업은 부당취득 및 뇌물 등을 포함하는 모든 형태의 부패에 반대한다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800" w:hanging="428"/>
        <w:spacing w:after="0" w:line="312" w:lineRule="auto"/>
        <w:tabs>
          <w:tab w:leader="none" w:pos="800" w:val="left"/>
        </w:tabs>
        <w:numPr>
          <w:ilvl w:val="0"/>
          <w:numId w:val="23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위에서 보듯이 글로벌콤팩트는 인권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노동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환경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반부패의 </w:t>
      </w:r>
      <w:r>
        <w:rPr>
          <w:rFonts w:ascii="Arial" w:cs="Arial" w:eastAsia="Arial" w:hAnsi="Arial"/>
          <w:sz w:val="28"/>
          <w:szCs w:val="28"/>
          <w:color w:val="auto"/>
        </w:rPr>
        <w:t>4</w:t>
      </w:r>
      <w:r>
        <w:rPr>
          <w:rFonts w:ascii="굴림" w:cs="굴림" w:eastAsia="굴림" w:hAnsi="굴림"/>
          <w:sz w:val="28"/>
          <w:szCs w:val="28"/>
          <w:color w:val="auto"/>
        </w:rPr>
        <w:t>개 분야 를 중심으로 다소 추상적인 원칙을 제시하고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기업은 유엔과 이러한 원칙의 이행을 약속하고 </w:t>
      </w:r>
      <w:r>
        <w:rPr>
          <w:rFonts w:ascii="Arial" w:cs="Arial" w:eastAsia="Arial" w:hAnsi="Arial"/>
          <w:sz w:val="28"/>
          <w:szCs w:val="28"/>
          <w:color w:val="auto"/>
        </w:rPr>
        <w:t>(compact)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이를 이행하도록 기대됨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기업이 이 약속을 실제로 이행하는지에 대해서 유엔이 직접 감시하 지는 않음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다만 기업은 글로벌콤팩트 </w:t>
      </w:r>
      <w:r>
        <w:rPr>
          <w:rFonts w:ascii="Arial" w:cs="Arial" w:eastAsia="Arial" w:hAnsi="Arial"/>
          <w:sz w:val="28"/>
          <w:szCs w:val="28"/>
          <w:color w:val="auto"/>
        </w:rPr>
        <w:t>10</w:t>
      </w:r>
      <w:r>
        <w:rPr>
          <w:rFonts w:ascii="굴림" w:cs="굴림" w:eastAsia="굴림" w:hAnsi="굴림"/>
          <w:sz w:val="28"/>
          <w:szCs w:val="28"/>
          <w:color w:val="auto"/>
        </w:rPr>
        <w:t>대 원칙의 이행상황에 대해 서 매년 보고서</w:t>
      </w:r>
      <w:r>
        <w:rPr>
          <w:rFonts w:ascii="Arial" w:cs="Arial" w:eastAsia="Arial" w:hAnsi="Arial"/>
          <w:sz w:val="28"/>
          <w:szCs w:val="28"/>
          <w:color w:val="auto"/>
        </w:rPr>
        <w:t>(communication on progress, COP)</w:t>
      </w:r>
      <w:r>
        <w:rPr>
          <w:rFonts w:ascii="굴림" w:cs="굴림" w:eastAsia="굴림" w:hAnsi="굴림"/>
          <w:sz w:val="28"/>
          <w:szCs w:val="28"/>
          <w:color w:val="auto"/>
        </w:rPr>
        <w:t>를 제출해야 할 의 무가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유엔의 전략은 기업들에게 국제기준에 합당한 원칙을 제 공하고 그 실행을 장려하는 것임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jc w:val="both"/>
        <w:ind w:left="800" w:hanging="428"/>
        <w:spacing w:after="0"/>
        <w:tabs>
          <w:tab w:leader="none" w:pos="800" w:val="left"/>
        </w:tabs>
        <w:numPr>
          <w:ilvl w:val="0"/>
          <w:numId w:val="24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글로벌콤팩트는 인권에만 특화된 이니셔티브는 아님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하지만 노동기</w:t>
      </w:r>
    </w:p>
    <w:p>
      <w:pPr>
        <w:spacing w:after="0" w:line="200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spacing w:after="0" w:line="200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spacing w:after="0" w:line="200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spacing w:after="0" w:line="264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jc w:val="both"/>
        <w:ind w:left="4540" w:hanging="201"/>
        <w:spacing w:after="0"/>
        <w:tabs>
          <w:tab w:leader="none" w:pos="4540" w:val="left"/>
        </w:tabs>
        <w:numPr>
          <w:ilvl w:val="1"/>
          <w:numId w:val="24"/>
        </w:numPr>
        <w:rPr>
          <w:rFonts w:ascii="함초롬돋움" w:cs="함초롬돋움" w:eastAsia="함초롬돋움" w:hAnsi="함초롬돋움"/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9 -</w:t>
      </w:r>
    </w:p>
    <w:p>
      <w:pPr>
        <w:sectPr>
          <w:pgSz w:w="11900" w:h="16820" w:orient="portrait"/>
          <w:cols w:equalWidth="0" w:num="1">
            <w:col w:w="9400"/>
          </w:cols>
          <w:pgMar w:left="1360" w:top="1440" w:right="1140" w:bottom="573" w:gutter="0" w:footer="0" w:header="0"/>
        </w:sectPr>
      </w:pPr>
    </w:p>
    <w:bookmarkStart w:id="11" w:name="page12"/>
    <w:bookmarkEnd w:id="11"/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both"/>
        <w:ind w:left="627"/>
        <w:spacing w:after="0" w:line="314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준이 인권에 속하는 것은 명백하고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환경이나 반부패도 인권과 밀접 한 연관이 있는 것이 사실임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따라서 기업은 글로벌콤팩트의 원칙을 지지하고 수용하고 실천함으로써 기업의 인권책임을 도모할 수 있 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기업인권이슈와 관련하여 글로벌콤팩트가 갖는 특이성은 국제사 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특히 유엔이 직접 기업의 인권문제에 대해서 일응의 원칙을 제 공했다는 점임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여기서 유엔은 개별 정부의 매개 없이 기업에게 직 접 인권존중을 호소하고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글로벌콤팩트가 직접 기업에게 구속 력을 갖지 않지만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적어도 국제사회가 직접 기업에게 인권존중을 요 청한 것은 새로운 접근법임에 틀림없음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그리고 글로벌콤팩트가 다 국적기업을 주로 염두에 둔 것은 부인할 수 없지만 그렇지 않은 기 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특히 중소기업도 글로벌콤팩트에 가입할 수 있다는 점에서 글로 벌콤팩트는 중소기업과 무관한 이니셔티브는 아님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jc w:val="both"/>
        <w:ind w:left="387" w:hanging="387"/>
        <w:spacing w:after="0" w:line="239" w:lineRule="auto"/>
        <w:tabs>
          <w:tab w:leader="none" w:pos="387" w:val="left"/>
        </w:tabs>
        <w:numPr>
          <w:ilvl w:val="0"/>
          <w:numId w:val="25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ISO 26000</w:t>
      </w:r>
    </w:p>
    <w:p>
      <w:pPr>
        <w:spacing w:after="0" w:line="323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jc w:val="both"/>
        <w:ind w:left="627" w:hanging="428"/>
        <w:spacing w:after="0" w:line="312" w:lineRule="auto"/>
        <w:tabs>
          <w:tab w:leader="none" w:pos="627" w:val="left"/>
        </w:tabs>
        <w:numPr>
          <w:ilvl w:val="1"/>
          <w:numId w:val="25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ISO 26000</w:t>
      </w:r>
      <w:r>
        <w:rPr>
          <w:rFonts w:ascii="굴림" w:cs="굴림" w:eastAsia="굴림" w:hAnsi="굴림"/>
          <w:sz w:val="28"/>
          <w:szCs w:val="28"/>
          <w:color w:val="auto"/>
        </w:rPr>
        <w:t>의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굴림" w:cs="굴림" w:eastAsia="굴림" w:hAnsi="굴림"/>
          <w:sz w:val="28"/>
          <w:szCs w:val="28"/>
          <w:color w:val="auto"/>
        </w:rPr>
        <w:t>명칭은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‘</w:t>
      </w:r>
      <w:r>
        <w:rPr>
          <w:rFonts w:ascii="굴림" w:cs="굴림" w:eastAsia="굴림" w:hAnsi="굴림"/>
          <w:sz w:val="28"/>
          <w:szCs w:val="28"/>
          <w:color w:val="auto"/>
        </w:rPr>
        <w:t>사회책임에 대한 지침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(Guidance on Social Responsibility)’</w:t>
      </w:r>
      <w:r>
        <w:rPr>
          <w:rFonts w:ascii="굴림" w:cs="굴림" w:eastAsia="굴림" w:hAnsi="굴림"/>
          <w:sz w:val="28"/>
          <w:szCs w:val="28"/>
          <w:color w:val="auto"/>
        </w:rPr>
        <w:t>임</w:t>
      </w:r>
      <w:r>
        <w:rPr>
          <w:rFonts w:ascii="Arial" w:cs="Arial" w:eastAsia="Arial" w:hAnsi="Arial"/>
          <w:sz w:val="28"/>
          <w:szCs w:val="28"/>
          <w:color w:val="auto"/>
        </w:rPr>
        <w:t xml:space="preserve">. </w:t>
      </w:r>
      <w:r>
        <w:rPr>
          <w:rFonts w:ascii="굴림" w:cs="굴림" w:eastAsia="굴림" w:hAnsi="굴림"/>
          <w:sz w:val="28"/>
          <w:szCs w:val="28"/>
          <w:color w:val="auto"/>
        </w:rPr>
        <w:t>즉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ISO 26000</w:t>
      </w:r>
      <w:r>
        <w:rPr>
          <w:rFonts w:ascii="굴림" w:cs="굴림" w:eastAsia="굴림" w:hAnsi="굴림"/>
          <w:sz w:val="28"/>
          <w:szCs w:val="28"/>
          <w:color w:val="auto"/>
        </w:rPr>
        <w:t>은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굴림" w:cs="굴림" w:eastAsia="굴림" w:hAnsi="굴림"/>
          <w:sz w:val="28"/>
          <w:szCs w:val="28"/>
          <w:color w:val="auto"/>
        </w:rPr>
        <w:t>국제표준화기구</w:t>
      </w:r>
      <w:r>
        <w:rPr>
          <w:rFonts w:ascii="Arial" w:cs="Arial" w:eastAsia="Arial" w:hAnsi="Arial"/>
          <w:sz w:val="28"/>
          <w:szCs w:val="28"/>
          <w:color w:val="auto"/>
        </w:rPr>
        <w:t xml:space="preserve">(International Organization for Standardization, </w:t>
      </w:r>
      <w:r>
        <w:rPr>
          <w:rFonts w:ascii="굴림" w:cs="굴림" w:eastAsia="굴림" w:hAnsi="굴림"/>
          <w:sz w:val="28"/>
          <w:szCs w:val="28"/>
          <w:color w:val="auto"/>
        </w:rPr>
        <w:t>이하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ISO)</w:t>
      </w:r>
      <w:r>
        <w:rPr>
          <w:rFonts w:ascii="굴림" w:cs="굴림" w:eastAsia="굴림" w:hAnsi="굴림"/>
          <w:sz w:val="28"/>
          <w:szCs w:val="28"/>
          <w:color w:val="auto"/>
        </w:rPr>
        <w:t>가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굴림" w:cs="굴림" w:eastAsia="굴림" w:hAnsi="굴림"/>
          <w:sz w:val="28"/>
          <w:szCs w:val="28"/>
          <w:color w:val="auto"/>
        </w:rPr>
        <w:t>모든 형태의 조직을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굴림" w:cs="굴림" w:eastAsia="굴림" w:hAnsi="굴림"/>
          <w:sz w:val="28"/>
          <w:szCs w:val="28"/>
          <w:color w:val="auto"/>
        </w:rPr>
        <w:t>위한 사회책임의 표준으로서 제정한 것임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 문서 자체는 법적 효 력이 있는 것은 아니지만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그간 여러 분야에서 국제표준화를 주도해 온 국제표준화기구</w:t>
      </w:r>
      <w:r>
        <w:rPr>
          <w:rFonts w:ascii="Arial" w:cs="Arial" w:eastAsia="Arial" w:hAnsi="Arial"/>
          <w:sz w:val="28"/>
          <w:szCs w:val="28"/>
          <w:color w:val="auto"/>
        </w:rPr>
        <w:t>(ISO)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가 주도했으며 근 </w:t>
      </w:r>
      <w:r>
        <w:rPr>
          <w:rFonts w:ascii="Arial" w:cs="Arial" w:eastAsia="Arial" w:hAnsi="Arial"/>
          <w:sz w:val="28"/>
          <w:szCs w:val="28"/>
          <w:color w:val="auto"/>
        </w:rPr>
        <w:t>10</w:t>
      </w:r>
      <w:r>
        <w:rPr>
          <w:rFonts w:ascii="굴림" w:cs="굴림" w:eastAsia="굴림" w:hAnsi="굴림"/>
          <w:sz w:val="28"/>
          <w:szCs w:val="28"/>
          <w:color w:val="auto"/>
        </w:rPr>
        <w:t>년간의 장기간에 걸쳐서 각국의 기업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정부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정부간 조직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근로자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소비자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비정부 조직을 포 함한 다양한 이해관계자 대표들에 의해서 만들어졌기 때문에 하나 의 권위 있는 표준으로서 인정받고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both"/>
        <w:ind w:left="627" w:hanging="428"/>
        <w:spacing w:after="0" w:line="309" w:lineRule="auto"/>
        <w:tabs>
          <w:tab w:leader="none" w:pos="627" w:val="left"/>
        </w:tabs>
        <w:numPr>
          <w:ilvl w:val="0"/>
          <w:numId w:val="26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주요내용은 사회적 책임에 관한 표준에 걸맞게 포괄적</w:t>
      </w:r>
      <w:r>
        <w:rPr>
          <w:rFonts w:ascii="Arial" w:cs="Arial" w:eastAsia="Arial" w:hAnsi="Arial"/>
          <w:sz w:val="28"/>
          <w:szCs w:val="28"/>
          <w:color w:val="auto"/>
        </w:rPr>
        <w:t>·</w:t>
      </w:r>
      <w:r>
        <w:rPr>
          <w:rFonts w:ascii="굴림" w:cs="굴림" w:eastAsia="굴림" w:hAnsi="굴림"/>
          <w:sz w:val="28"/>
          <w:szCs w:val="28"/>
          <w:color w:val="auto"/>
        </w:rPr>
        <w:t>체계적으로 구성되어 있다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앞부분에 이론적 검토와 용어의 정리가 있으며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사회 책임과 관련한 핵심주제</w:t>
      </w:r>
      <w:r>
        <w:rPr>
          <w:rFonts w:ascii="Arial" w:cs="Arial" w:eastAsia="Arial" w:hAnsi="Arial"/>
          <w:sz w:val="28"/>
          <w:szCs w:val="28"/>
          <w:color w:val="auto"/>
        </w:rPr>
        <w:t>(core subjects)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를 </w:t>
      </w:r>
      <w:r>
        <w:rPr>
          <w:rFonts w:ascii="Arial" w:cs="Arial" w:eastAsia="Arial" w:hAnsi="Arial"/>
          <w:sz w:val="28"/>
          <w:szCs w:val="28"/>
          <w:color w:val="auto"/>
        </w:rPr>
        <w:t>7</w:t>
      </w:r>
      <w:r>
        <w:rPr>
          <w:rFonts w:ascii="굴림" w:cs="굴림" w:eastAsia="굴림" w:hAnsi="굴림"/>
          <w:sz w:val="28"/>
          <w:szCs w:val="28"/>
          <w:color w:val="auto"/>
        </w:rPr>
        <w:t>가지로 제시하고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각각의 핵심주제별로 상세한 설명을 추가함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사회책임의 핵심주제는 조직 거버넌스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인권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노동관행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환경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공정거래관행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소비자 이슈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지역사 회의 참여와 발전으로 구성되어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이처럼 인권은 여러 핵심주제 중의 하나로 편입되어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하지만 노동관행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소비자이슈도 인권에</w:t>
      </w:r>
    </w:p>
    <w:p>
      <w:pPr>
        <w:spacing w:after="0" w:line="200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spacing w:after="0" w:line="341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jc w:val="both"/>
        <w:ind w:left="4307" w:hanging="196"/>
        <w:spacing w:after="0"/>
        <w:tabs>
          <w:tab w:leader="none" w:pos="4307" w:val="left"/>
        </w:tabs>
        <w:numPr>
          <w:ilvl w:val="1"/>
          <w:numId w:val="26"/>
        </w:numPr>
        <w:rPr>
          <w:rFonts w:ascii="함초롬돋움" w:cs="함초롬돋움" w:eastAsia="함초롬돋움" w:hAnsi="함초롬돋움"/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10 -</w:t>
      </w:r>
    </w:p>
    <w:p>
      <w:pPr>
        <w:sectPr>
          <w:pgSz w:w="11900" w:h="16820" w:orient="portrait"/>
          <w:cols w:equalWidth="0" w:num="1">
            <w:col w:w="9227"/>
          </w:cols>
          <w:pgMar w:left="1533" w:top="1440" w:right="1140" w:bottom="573" w:gutter="0" w:footer="0" w:header="0"/>
        </w:sectPr>
      </w:pPr>
    </w:p>
    <w:bookmarkStart w:id="12" w:name="page13"/>
    <w:bookmarkEnd w:id="12"/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both"/>
        <w:ind w:left="428"/>
        <w:spacing w:after="0" w:line="30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관한 사항이라고 볼 수 있고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조직거버넌스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환경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지역사회 등도 인 권과 밀접한 관련이 있기 때문에 </w:t>
      </w:r>
      <w:r>
        <w:rPr>
          <w:rFonts w:ascii="Arial" w:cs="Arial" w:eastAsia="Arial" w:hAnsi="Arial"/>
          <w:sz w:val="28"/>
          <w:szCs w:val="28"/>
          <w:color w:val="auto"/>
        </w:rPr>
        <w:t>ISO 26000</w:t>
      </w:r>
      <w:r>
        <w:rPr>
          <w:rFonts w:ascii="굴림" w:cs="굴림" w:eastAsia="굴림" w:hAnsi="굴림"/>
          <w:sz w:val="28"/>
          <w:szCs w:val="28"/>
          <w:color w:val="auto"/>
        </w:rPr>
        <w:t>이 기업인권에 관한 주요 문서라는데 대해서 이론이 있을 수 없음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뿐만 아니라 후반부에는 사회책임을 실천하는 방식에 대해서 상세히 서술하고 있기 때문에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428"/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이 또한 유용한 지침이 될 수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jc w:val="both"/>
        <w:ind w:left="428" w:hanging="428"/>
        <w:spacing w:after="0" w:line="315" w:lineRule="auto"/>
        <w:tabs>
          <w:tab w:leader="none" w:pos="428" w:val="left"/>
        </w:tabs>
        <w:numPr>
          <w:ilvl w:val="0"/>
          <w:numId w:val="27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 xml:space="preserve">인권주제는 </w:t>
      </w:r>
      <w:r>
        <w:rPr>
          <w:rFonts w:ascii="Arial" w:cs="Arial" w:eastAsia="Arial" w:hAnsi="Arial"/>
          <w:sz w:val="28"/>
          <w:szCs w:val="28"/>
          <w:color w:val="auto"/>
        </w:rPr>
        <w:t>8</w:t>
      </w:r>
      <w:r>
        <w:rPr>
          <w:rFonts w:ascii="굴림" w:cs="굴림" w:eastAsia="굴림" w:hAnsi="굴림"/>
          <w:sz w:val="28"/>
          <w:szCs w:val="28"/>
          <w:color w:val="auto"/>
        </w:rPr>
        <w:t>개의 하부 이슈로 나누어져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여기에는 실사</w:t>
      </w:r>
      <w:r>
        <w:rPr>
          <w:rFonts w:ascii="Arial" w:cs="Arial" w:eastAsia="Arial" w:hAnsi="Arial"/>
          <w:sz w:val="28"/>
          <w:szCs w:val="28"/>
          <w:color w:val="auto"/>
        </w:rPr>
        <w:t>(due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 xml:space="preserve">diligence), </w:t>
      </w:r>
      <w:r>
        <w:rPr>
          <w:rFonts w:ascii="굴림" w:cs="굴림" w:eastAsia="굴림" w:hAnsi="굴림"/>
          <w:sz w:val="28"/>
          <w:szCs w:val="28"/>
          <w:color w:val="auto"/>
        </w:rPr>
        <w:t>인권리스크상황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굴림" w:cs="굴림" w:eastAsia="굴림" w:hAnsi="굴림"/>
          <w:sz w:val="28"/>
          <w:szCs w:val="28"/>
          <w:color w:val="auto"/>
        </w:rPr>
        <w:t>연루회피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굴림" w:cs="굴림" w:eastAsia="굴림" w:hAnsi="굴림"/>
          <w:sz w:val="28"/>
          <w:szCs w:val="28"/>
          <w:color w:val="auto"/>
        </w:rPr>
        <w:t>고충처리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굴림" w:cs="굴림" w:eastAsia="굴림" w:hAnsi="굴림"/>
          <w:sz w:val="28"/>
          <w:szCs w:val="28"/>
          <w:color w:val="auto"/>
        </w:rPr>
        <w:t>차별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굴림" w:cs="굴림" w:eastAsia="굴림" w:hAnsi="굴림"/>
          <w:sz w:val="28"/>
          <w:szCs w:val="28"/>
          <w:color w:val="auto"/>
        </w:rPr>
        <w:t>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굴림" w:cs="굴림" w:eastAsia="굴림" w:hAnsi="굴림"/>
          <w:sz w:val="28"/>
          <w:szCs w:val="28"/>
          <w:color w:val="auto"/>
        </w:rPr>
        <w:t>취약집단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굴림" w:cs="굴림" w:eastAsia="굴림" w:hAnsi="굴림"/>
          <w:sz w:val="28"/>
          <w:szCs w:val="28"/>
          <w:color w:val="auto"/>
        </w:rPr>
        <w:t>시민권 및 정치적 권리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경제적 사회적 및 문화적 권리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근로에서의 근본원칙 및 권리 등임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실사란 조직의 활동이 미치는 실재적 잠재 적 인권영향을 식별하고 예방하고 대처하기 위한 활동을 의미함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기 업은 인권위험이 높은 경우에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굴림" w:cs="굴림" w:eastAsia="굴림" w:hAnsi="굴림"/>
          <w:sz w:val="28"/>
          <w:szCs w:val="28"/>
          <w:color w:val="auto"/>
        </w:rPr>
        <w:t>예컨대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분쟁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자연재해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채굴 등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굴림" w:cs="굴림" w:eastAsia="굴림" w:hAnsi="굴림"/>
          <w:sz w:val="28"/>
          <w:szCs w:val="28"/>
          <w:color w:val="auto"/>
        </w:rPr>
        <w:t>는 각 별히 높은 수준의 주의를 해야 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기업은 스스로 인권을 침해해서 도 안 되지만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인권침해에 연루되어서도 안 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연루는 직접 인권침 해에 기여하는 경우뿐만 아니라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타인의 인권침해로부터 이득을 누 리는 경우도 포함하고 심지어 인권침해에 대해서 단순히 침묵하는 것도 연루에 포함될 수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이처럼 기업의 인권책임에서 연루개념 은 법적인 연루개념과 달리 훨씬 넓은 범위에서 기업이 책임을 지도 록 요구함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기업은 고충처리 장치를 제공해야 하고 합법적인 고충처 리장치의 작동에 협조해야 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취약집단에는 별도의 배려를 하도록 기대됨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마지막 </w:t>
      </w: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rFonts w:ascii="굴림" w:cs="굴림" w:eastAsia="굴림" w:hAnsi="굴림"/>
          <w:sz w:val="28"/>
          <w:szCs w:val="28"/>
          <w:color w:val="auto"/>
        </w:rPr>
        <w:t>개의 이슈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즉 시민권 및 정치적 권리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경제적 사회 적 및 문화적 권리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근로에서의 근본원칙 및 권리는 기업이 존중해 야 할 인권목록을 제공함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요컨대 기업은 국제사회에 일반적으로 인 정된 시민적 및 정치적 권리 그리고 경제적 사회적 및 문화적 권리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그리고 </w:t>
      </w:r>
      <w:r>
        <w:rPr>
          <w:rFonts w:ascii="Arial" w:cs="Arial" w:eastAsia="Arial" w:hAnsi="Arial"/>
          <w:sz w:val="28"/>
          <w:szCs w:val="28"/>
          <w:color w:val="auto"/>
        </w:rPr>
        <w:t>ILO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핵심규약에서 말하는 모든 권리를 존중해야 한다는 것 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jc w:val="both"/>
        <w:ind w:left="428" w:hanging="428"/>
        <w:spacing w:after="0" w:line="282" w:lineRule="auto"/>
        <w:tabs>
          <w:tab w:leader="none" w:pos="428" w:val="left"/>
        </w:tabs>
        <w:numPr>
          <w:ilvl w:val="0"/>
          <w:numId w:val="28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ISO 26000</w:t>
      </w:r>
      <w:r>
        <w:rPr>
          <w:rFonts w:ascii="굴림" w:cs="굴림" w:eastAsia="굴림" w:hAnsi="굴림"/>
          <w:sz w:val="28"/>
          <w:szCs w:val="28"/>
          <w:color w:val="auto"/>
        </w:rPr>
        <w:t>은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굴림" w:cs="굴림" w:eastAsia="굴림" w:hAnsi="굴림"/>
          <w:sz w:val="28"/>
          <w:szCs w:val="28"/>
          <w:color w:val="auto"/>
        </w:rPr>
        <w:t>기업의 인권책임에 대해서 포괄적인 내용을 체계적으로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굴림" w:cs="굴림" w:eastAsia="굴림" w:hAnsi="굴림"/>
          <w:sz w:val="28"/>
          <w:szCs w:val="28"/>
          <w:color w:val="auto"/>
        </w:rPr>
        <w:t>제시하고 있어서 기업의 인권책임에 관한 일응의 표준을 제공한다</w:t>
      </w:r>
    </w:p>
    <w:p>
      <w:pPr>
        <w:spacing w:after="0" w:line="94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jc w:val="both"/>
        <w:ind w:left="428" w:hanging="8"/>
        <w:spacing w:after="0" w:line="298" w:lineRule="auto"/>
        <w:tabs>
          <w:tab w:leader="none" w:pos="848" w:val="left"/>
        </w:tabs>
        <w:numPr>
          <w:ilvl w:val="1"/>
          <w:numId w:val="28"/>
        </w:numPr>
        <w:rPr>
          <w:rFonts w:ascii="굴림" w:cs="굴림" w:eastAsia="굴림" w:hAnsi="굴림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할 만함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하지만 전체적으로 보면 기업의 인권책임은 다른 다양 한 사회적 책임과 병렬적으로 제시되고 있고 그 효력에서 법적 성격</w:t>
      </w:r>
    </w:p>
    <w:p>
      <w:pPr>
        <w:spacing w:after="0" w:line="200" w:lineRule="exact"/>
        <w:rPr>
          <w:rFonts w:ascii="굴림" w:cs="굴림" w:eastAsia="굴림" w:hAnsi="굴림"/>
          <w:sz w:val="28"/>
          <w:szCs w:val="28"/>
          <w:color w:val="auto"/>
        </w:rPr>
      </w:pPr>
    </w:p>
    <w:p>
      <w:pPr>
        <w:spacing w:after="0" w:line="200" w:lineRule="exact"/>
        <w:rPr>
          <w:rFonts w:ascii="굴림" w:cs="굴림" w:eastAsia="굴림" w:hAnsi="굴림"/>
          <w:sz w:val="28"/>
          <w:szCs w:val="28"/>
          <w:color w:val="auto"/>
        </w:rPr>
      </w:pPr>
    </w:p>
    <w:p>
      <w:pPr>
        <w:spacing w:after="0" w:line="387" w:lineRule="exact"/>
        <w:rPr>
          <w:rFonts w:ascii="굴림" w:cs="굴림" w:eastAsia="굴림" w:hAnsi="굴림"/>
          <w:sz w:val="28"/>
          <w:szCs w:val="28"/>
          <w:color w:val="auto"/>
        </w:rPr>
      </w:pPr>
    </w:p>
    <w:p>
      <w:pPr>
        <w:jc w:val="both"/>
        <w:ind w:left="4108" w:hanging="196"/>
        <w:spacing w:after="0"/>
        <w:tabs>
          <w:tab w:leader="none" w:pos="4108" w:val="left"/>
        </w:tabs>
        <w:numPr>
          <w:ilvl w:val="2"/>
          <w:numId w:val="28"/>
        </w:numPr>
        <w:rPr>
          <w:rFonts w:ascii="함초롬돋움" w:cs="함초롬돋움" w:eastAsia="함초롬돋움" w:hAnsi="함초롬돋움"/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11 -</w:t>
      </w:r>
    </w:p>
    <w:p>
      <w:pPr>
        <w:sectPr>
          <w:pgSz w:w="11900" w:h="16820" w:orient="portrait"/>
          <w:cols w:equalWidth="0" w:num="1">
            <w:col w:w="9028"/>
          </w:cols>
          <w:pgMar w:left="1732" w:top="1440" w:right="1140" w:bottom="573" w:gutter="0" w:footer="0" w:header="0"/>
        </w:sectPr>
      </w:pPr>
    </w:p>
    <w:bookmarkStart w:id="13" w:name="page14"/>
    <w:bookmarkEnd w:id="13"/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627"/>
        <w:spacing w:after="0" w:line="282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이 부재하다는 한계를 갖음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 기준은 모든 조직에 적용되는 바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공 공기관도 이 기준을 준수해야 한다는 점이 특징임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387" w:hanging="387"/>
        <w:spacing w:after="0"/>
        <w:tabs>
          <w:tab w:leader="none" w:pos="387" w:val="left"/>
        </w:tabs>
        <w:numPr>
          <w:ilvl w:val="0"/>
          <w:numId w:val="29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굴림" w:cs="굴림" w:eastAsia="굴림" w:hAnsi="굴림"/>
          <w:sz w:val="30"/>
          <w:szCs w:val="30"/>
          <w:color w:val="auto"/>
        </w:rPr>
        <w:t>유엔 기업인권 프레임워크</w:t>
      </w:r>
      <w:r>
        <w:rPr>
          <w:rFonts w:ascii="Arial" w:cs="Arial" w:eastAsia="Arial" w:hAnsi="Arial"/>
          <w:sz w:val="30"/>
          <w:szCs w:val="30"/>
          <w:color w:val="auto"/>
        </w:rPr>
        <w:t>(2008)</w:t>
      </w:r>
      <w:r>
        <w:rPr>
          <w:rFonts w:ascii="굴림" w:cs="굴림" w:eastAsia="굴림" w:hAnsi="굴림"/>
          <w:sz w:val="30"/>
          <w:szCs w:val="30"/>
          <w:color w:val="auto"/>
        </w:rPr>
        <w:t xml:space="preserve"> 및 이행원칙</w:t>
      </w:r>
      <w:r>
        <w:rPr>
          <w:rFonts w:ascii="Arial" w:cs="Arial" w:eastAsia="Arial" w:hAnsi="Arial"/>
          <w:sz w:val="30"/>
          <w:szCs w:val="30"/>
          <w:color w:val="auto"/>
        </w:rPr>
        <w:t>(2011)</w:t>
      </w:r>
    </w:p>
    <w:p>
      <w:pPr>
        <w:spacing w:after="0" w:line="324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jc w:val="both"/>
        <w:ind w:left="627" w:hanging="428"/>
        <w:spacing w:after="0" w:line="314" w:lineRule="auto"/>
        <w:tabs>
          <w:tab w:leader="none" w:pos="627" w:val="left"/>
        </w:tabs>
        <w:numPr>
          <w:ilvl w:val="1"/>
          <w:numId w:val="29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 xml:space="preserve">유엔 인권위원회 소위원회는 </w:t>
      </w:r>
      <w:r>
        <w:rPr>
          <w:rFonts w:ascii="Arial" w:cs="Arial" w:eastAsia="Arial" w:hAnsi="Arial"/>
          <w:sz w:val="28"/>
          <w:szCs w:val="28"/>
          <w:color w:val="auto"/>
        </w:rPr>
        <w:t>1990</w:t>
      </w:r>
      <w:r>
        <w:rPr>
          <w:rFonts w:ascii="굴림" w:cs="굴림" w:eastAsia="굴림" w:hAnsi="굴림"/>
          <w:sz w:val="28"/>
          <w:szCs w:val="28"/>
          <w:color w:val="auto"/>
        </w:rPr>
        <w:t>년대 후반부터 다국적기업의 인권 책임을 국제법적 차원에서 정립하려는 시도를 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그 초안은 </w:t>
      </w:r>
      <w:r>
        <w:rPr>
          <w:rFonts w:ascii="Arial" w:cs="Arial" w:eastAsia="Arial" w:hAnsi="Arial"/>
          <w:sz w:val="28"/>
          <w:szCs w:val="28"/>
          <w:color w:val="auto"/>
        </w:rPr>
        <w:t>2003</w:t>
      </w:r>
      <w:r>
        <w:rPr>
          <w:rFonts w:ascii="굴림" w:cs="굴림" w:eastAsia="굴림" w:hAnsi="굴림"/>
          <w:sz w:val="28"/>
          <w:szCs w:val="28"/>
          <w:color w:val="auto"/>
        </w:rPr>
        <w:t>년 에 제출되었는데 그것이 소위 유엔 기업인권 규범</w:t>
      </w:r>
      <w:r>
        <w:rPr>
          <w:rFonts w:ascii="Arial" w:cs="Arial" w:eastAsia="Arial" w:hAnsi="Arial"/>
          <w:sz w:val="28"/>
          <w:szCs w:val="28"/>
          <w:color w:val="auto"/>
        </w:rPr>
        <w:t>(Norms on the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Responsibilities of Transnational and other Business enterprises with regard to Human Rights)</w:t>
      </w:r>
      <w:r>
        <w:rPr>
          <w:rFonts w:ascii="굴림" w:cs="굴림" w:eastAsia="굴림" w:hAnsi="굴림"/>
          <w:sz w:val="28"/>
          <w:szCs w:val="28"/>
          <w:color w:val="auto"/>
        </w:rPr>
        <w:t>임</w:t>
      </w:r>
      <w:r>
        <w:rPr>
          <w:rFonts w:ascii="Arial" w:cs="Arial" w:eastAsia="Arial" w:hAnsi="Arial"/>
          <w:sz w:val="28"/>
          <w:szCs w:val="28"/>
          <w:color w:val="auto"/>
        </w:rPr>
        <w:t xml:space="preserve">. </w:t>
      </w:r>
      <w:r>
        <w:rPr>
          <w:rFonts w:ascii="굴림" w:cs="굴림" w:eastAsia="굴림" w:hAnsi="굴림"/>
          <w:sz w:val="28"/>
          <w:szCs w:val="28"/>
          <w:color w:val="auto"/>
        </w:rPr>
        <w:t>하지만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굴림" w:cs="굴림" w:eastAsia="굴림" w:hAnsi="굴림"/>
          <w:sz w:val="28"/>
          <w:szCs w:val="28"/>
          <w:color w:val="auto"/>
        </w:rPr>
        <w:t>이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굴림" w:cs="굴림" w:eastAsia="굴림" w:hAnsi="굴림"/>
          <w:sz w:val="28"/>
          <w:szCs w:val="28"/>
          <w:color w:val="auto"/>
        </w:rPr>
        <w:t>문서는 인권위원회에서 채택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굴림" w:cs="굴림" w:eastAsia="굴림" w:hAnsi="굴림"/>
          <w:sz w:val="28"/>
          <w:szCs w:val="28"/>
          <w:color w:val="auto"/>
        </w:rPr>
        <w:t>되지 못함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이후 다국적기업의 인권문제는 유엔 사무총장의 특별대 표에 의해서 재검토됨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그 결과로서 나온 보고서가 유엔 기업인권 프레임워크</w:t>
      </w:r>
      <w:r>
        <w:rPr>
          <w:rFonts w:ascii="Arial" w:cs="Arial" w:eastAsia="Arial" w:hAnsi="Arial"/>
          <w:sz w:val="28"/>
          <w:szCs w:val="28"/>
          <w:color w:val="auto"/>
        </w:rPr>
        <w:t>(2008)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및 이행원칙</w:t>
      </w:r>
      <w:r>
        <w:rPr>
          <w:rFonts w:ascii="Arial" w:cs="Arial" w:eastAsia="Arial" w:hAnsi="Arial"/>
          <w:sz w:val="28"/>
          <w:szCs w:val="28"/>
          <w:color w:val="auto"/>
        </w:rPr>
        <w:t>(2011)</w:t>
      </w:r>
      <w:r>
        <w:rPr>
          <w:rFonts w:ascii="굴림" w:cs="굴림" w:eastAsia="굴림" w:hAnsi="굴림"/>
          <w:sz w:val="28"/>
          <w:szCs w:val="28"/>
          <w:color w:val="auto"/>
        </w:rPr>
        <w:t>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 두 문서는 모두 유엔 인권 이사회의 만장일치의 승인을 받음으로써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기업인권 문제에 관한 유 엔의 공식입장이 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뿐만 아니라 이 문서는 많은 국제기구와 산업 계</w:t>
      </w:r>
      <w:r>
        <w:rPr>
          <w:rFonts w:ascii="Arial" w:cs="Arial" w:eastAsia="Arial" w:hAnsi="Arial"/>
          <w:sz w:val="28"/>
          <w:szCs w:val="28"/>
          <w:color w:val="auto"/>
        </w:rPr>
        <w:t>, NGO</w:t>
      </w:r>
      <w:r>
        <w:rPr>
          <w:rFonts w:ascii="굴림" w:cs="굴림" w:eastAsia="굴림" w:hAnsi="굴림"/>
          <w:sz w:val="28"/>
          <w:szCs w:val="28"/>
          <w:color w:val="auto"/>
        </w:rPr>
        <w:t>에 의해서 지지되고 수용됨으로써 기업인권에 관한 기본 문 서로서의 지위를 갖게 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앞서본 </w:t>
      </w:r>
      <w:r>
        <w:rPr>
          <w:rFonts w:ascii="Arial" w:cs="Arial" w:eastAsia="Arial" w:hAnsi="Arial"/>
          <w:sz w:val="28"/>
          <w:szCs w:val="28"/>
          <w:color w:val="auto"/>
        </w:rPr>
        <w:t>ISO 26000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이나 </w:t>
      </w:r>
      <w:r>
        <w:rPr>
          <w:rFonts w:ascii="Arial" w:cs="Arial" w:eastAsia="Arial" w:hAnsi="Arial"/>
          <w:sz w:val="28"/>
          <w:szCs w:val="28"/>
          <w:color w:val="auto"/>
        </w:rPr>
        <w:t>OECD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가이드라인 의 인권관련 내용이 매우 유사한 것을 알 수 있는데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그 이유는 이 두 문서가 모두 유엔 기업인권 프레임워크의 내용을 그대로 수용했 기 때문임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현재로서는 프레임워크와 이행원칙의 내용을 여하히 잘 소화하여 실천에 옮길 것인지가 국제사회의 과제로 대두됐다고 해 도 과언이 아님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both"/>
        <w:ind w:left="627" w:hanging="428"/>
        <w:spacing w:after="0" w:line="298" w:lineRule="auto"/>
        <w:tabs>
          <w:tab w:leader="none" w:pos="627" w:val="left"/>
        </w:tabs>
        <w:numPr>
          <w:ilvl w:val="0"/>
          <w:numId w:val="30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체계 차원에서 보면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이행원칙은 국가의 인권보호의무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기업의 인권 존중책임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그리고 구제책에의 접근이라는 세 개의 축으로 구성되어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jc w:val="both"/>
        <w:ind w:left="627" w:hanging="428"/>
        <w:spacing w:after="0"/>
        <w:tabs>
          <w:tab w:leader="none" w:pos="627" w:val="left"/>
        </w:tabs>
        <w:numPr>
          <w:ilvl w:val="0"/>
          <w:numId w:val="31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국가의 인권보호의무란 국가가 자신의 영토나 관할권 내에서 제</w:t>
      </w: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rFonts w:ascii="굴림" w:cs="굴림" w:eastAsia="굴림" w:hAnsi="굴림"/>
          <w:sz w:val="28"/>
          <w:szCs w:val="28"/>
          <w:color w:val="auto"/>
        </w:rPr>
        <w:t>자</w:t>
      </w:r>
    </w:p>
    <w:p>
      <w:pPr>
        <w:spacing w:after="0" w:line="153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jc w:val="both"/>
        <w:ind w:left="627" w:hanging="8"/>
        <w:spacing w:after="0" w:line="308" w:lineRule="auto"/>
        <w:tabs>
          <w:tab w:leader="none" w:pos="1025" w:val="left"/>
        </w:tabs>
        <w:numPr>
          <w:ilvl w:val="1"/>
          <w:numId w:val="31"/>
        </w:numPr>
        <w:rPr>
          <w:rFonts w:ascii="굴림" w:cs="굴림" w:eastAsia="굴림" w:hAnsi="굴림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의한 인권침해로부터 개인을 보호해야 하는 의무를 말함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원칙 </w:t>
      </w:r>
      <w:r>
        <w:rPr>
          <w:rFonts w:ascii="Arial" w:cs="Arial" w:eastAsia="Arial" w:hAnsi="Arial"/>
          <w:sz w:val="28"/>
          <w:szCs w:val="28"/>
          <w:color w:val="auto"/>
        </w:rPr>
        <w:t>1).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여기에서 말하는 제</w:t>
      </w: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rFonts w:ascii="굴림" w:cs="굴림" w:eastAsia="굴림" w:hAnsi="굴림"/>
          <w:sz w:val="28"/>
          <w:szCs w:val="28"/>
          <w:color w:val="auto"/>
        </w:rPr>
        <w:t>자에는 기업이 포함됨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말하자면 국가는 기업이 개인의 인권을 침해하지 못하도록 조치할 국제법상의 의무를 진다 는 것임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이는 기업인권과 관련하여 국가의 책무를 국제법적 차원에</w:t>
      </w:r>
    </w:p>
    <w:p>
      <w:pPr>
        <w:spacing w:after="0" w:line="200" w:lineRule="exact"/>
        <w:rPr>
          <w:rFonts w:ascii="굴림" w:cs="굴림" w:eastAsia="굴림" w:hAnsi="굴림"/>
          <w:sz w:val="28"/>
          <w:szCs w:val="28"/>
          <w:color w:val="auto"/>
        </w:rPr>
      </w:pPr>
    </w:p>
    <w:p>
      <w:pPr>
        <w:spacing w:after="0" w:line="200" w:lineRule="exact"/>
        <w:rPr>
          <w:rFonts w:ascii="굴림" w:cs="굴림" w:eastAsia="굴림" w:hAnsi="굴림"/>
          <w:sz w:val="28"/>
          <w:szCs w:val="28"/>
          <w:color w:val="auto"/>
        </w:rPr>
      </w:pPr>
    </w:p>
    <w:p>
      <w:pPr>
        <w:spacing w:after="0" w:line="200" w:lineRule="exact"/>
        <w:rPr>
          <w:rFonts w:ascii="굴림" w:cs="굴림" w:eastAsia="굴림" w:hAnsi="굴림"/>
          <w:sz w:val="28"/>
          <w:szCs w:val="28"/>
          <w:color w:val="auto"/>
        </w:rPr>
      </w:pPr>
    </w:p>
    <w:p>
      <w:pPr>
        <w:spacing w:after="0" w:line="235" w:lineRule="exact"/>
        <w:rPr>
          <w:rFonts w:ascii="굴림" w:cs="굴림" w:eastAsia="굴림" w:hAnsi="굴림"/>
          <w:sz w:val="28"/>
          <w:szCs w:val="28"/>
          <w:color w:val="auto"/>
        </w:rPr>
      </w:pPr>
    </w:p>
    <w:p>
      <w:pPr>
        <w:jc w:val="both"/>
        <w:ind w:left="4307" w:hanging="196"/>
        <w:spacing w:after="0"/>
        <w:tabs>
          <w:tab w:leader="none" w:pos="4307" w:val="left"/>
        </w:tabs>
        <w:numPr>
          <w:ilvl w:val="2"/>
          <w:numId w:val="31"/>
        </w:numPr>
        <w:rPr>
          <w:rFonts w:ascii="함초롬돋움" w:cs="함초롬돋움" w:eastAsia="함초롬돋움" w:hAnsi="함초롬돋움"/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12 -</w:t>
      </w:r>
    </w:p>
    <w:p>
      <w:pPr>
        <w:sectPr>
          <w:pgSz w:w="11900" w:h="16820" w:orient="portrait"/>
          <w:cols w:equalWidth="0" w:num="1">
            <w:col w:w="9227"/>
          </w:cols>
          <w:pgMar w:left="1533" w:top="1440" w:right="1140" w:bottom="573" w:gutter="0" w:footer="0" w:header="0"/>
        </w:sectPr>
      </w:pPr>
    </w:p>
    <w:bookmarkStart w:id="14" w:name="page15"/>
    <w:bookmarkEnd w:id="14"/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both"/>
        <w:ind w:left="697"/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서 다룬다는 의미가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jc w:val="both"/>
        <w:ind w:left="697" w:hanging="428"/>
        <w:spacing w:after="0" w:line="309" w:lineRule="auto"/>
        <w:tabs>
          <w:tab w:leader="none" w:pos="697" w:val="left"/>
        </w:tabs>
        <w:numPr>
          <w:ilvl w:val="0"/>
          <w:numId w:val="32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기업의 인권존중책임이란 기업이 다른 사람의 인권을 침해하지 말 아야 하며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자신이 개입된 부정적 인권영향에 대처해야 한다는 것을 의미함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원칙 </w:t>
      </w:r>
      <w:r>
        <w:rPr>
          <w:rFonts w:ascii="Arial" w:cs="Arial" w:eastAsia="Arial" w:hAnsi="Arial"/>
          <w:sz w:val="28"/>
          <w:szCs w:val="28"/>
          <w:color w:val="auto"/>
        </w:rPr>
        <w:t>11).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이러한 책임의 구체적인 내용 중 특히 주목할 만한 부분은 다음과 같음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ind w:left="201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&lt;</w:t>
      </w:r>
      <w:r>
        <w:rPr>
          <w:rFonts w:ascii="굴림" w:cs="굴림" w:eastAsia="굴림" w:hAnsi="굴림"/>
          <w:sz w:val="22"/>
          <w:szCs w:val="22"/>
          <w:color w:val="auto"/>
        </w:rPr>
        <w:t>유엔 기업인권 이행원칙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굴림" w:cs="굴림" w:eastAsia="굴림" w:hAnsi="굴림"/>
          <w:sz w:val="22"/>
          <w:szCs w:val="22"/>
          <w:color w:val="auto"/>
        </w:rPr>
        <w:t>중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굴림" w:cs="굴림" w:eastAsia="굴림" w:hAnsi="굴림"/>
          <w:sz w:val="22"/>
          <w:szCs w:val="22"/>
          <w:color w:val="auto"/>
        </w:rPr>
        <w:t>기업의 인권존중책임</w:t>
      </w:r>
      <w:r>
        <w:rPr>
          <w:rFonts w:ascii="Arial" w:cs="Arial" w:eastAsia="Arial" w:hAnsi="Arial"/>
          <w:sz w:val="22"/>
          <w:szCs w:val="22"/>
          <w:color w:val="auto"/>
        </w:rPr>
        <w:t>&gt;</w:t>
      </w:r>
    </w:p>
    <w:p>
      <w:pPr>
        <w:spacing w:after="0" w:line="31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-67310</wp:posOffset>
            </wp:positionH>
            <wp:positionV relativeFrom="paragraph">
              <wp:posOffset>99060</wp:posOffset>
            </wp:positionV>
            <wp:extent cx="5981700" cy="32988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29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337" w:hanging="337"/>
        <w:spacing w:after="0"/>
        <w:tabs>
          <w:tab w:leader="none" w:pos="337" w:val="left"/>
        </w:tabs>
        <w:numPr>
          <w:ilvl w:val="0"/>
          <w:numId w:val="3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기업은 국제적으로 승인된 모든 인권을 존중해야 한다</w:t>
      </w:r>
      <w:r>
        <w:rPr>
          <w:rFonts w:ascii="Arial" w:cs="Arial" w:eastAsia="Arial" w:hAnsi="Arial"/>
          <w:sz w:val="22"/>
          <w:szCs w:val="22"/>
          <w:color w:val="auto"/>
        </w:rPr>
        <w:t>(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원칙 </w:t>
      </w:r>
      <w:r>
        <w:rPr>
          <w:rFonts w:ascii="Arial" w:cs="Arial" w:eastAsia="Arial" w:hAnsi="Arial"/>
          <w:sz w:val="22"/>
          <w:szCs w:val="22"/>
          <w:color w:val="auto"/>
        </w:rPr>
        <w:t>12)</w:t>
      </w:r>
    </w:p>
    <w:p>
      <w:pPr>
        <w:spacing w:after="0" w:line="118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257" w:right="80" w:hanging="257"/>
        <w:spacing w:after="0" w:line="299" w:lineRule="auto"/>
        <w:tabs>
          <w:tab w:leader="none" w:pos="348" w:val="left"/>
        </w:tabs>
        <w:numPr>
          <w:ilvl w:val="0"/>
          <w:numId w:val="3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기업은 직접 인권침해를 해서는 안 될 뿐만 아니라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자신이 직접 인권침해를 하지 않더라 도 사업관계를 통해서 부정적 인권영향을 미치지 않도록 해야 한다</w:t>
      </w:r>
      <w:r>
        <w:rPr>
          <w:rFonts w:ascii="Arial" w:cs="Arial" w:eastAsia="Arial" w:hAnsi="Arial"/>
          <w:sz w:val="22"/>
          <w:szCs w:val="22"/>
          <w:color w:val="auto"/>
        </w:rPr>
        <w:t>(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원칙 </w:t>
      </w:r>
      <w:r>
        <w:rPr>
          <w:rFonts w:ascii="Arial" w:cs="Arial" w:eastAsia="Arial" w:hAnsi="Arial"/>
          <w:sz w:val="22"/>
          <w:szCs w:val="22"/>
          <w:color w:val="auto"/>
        </w:rPr>
        <w:t>13).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예컨대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자신 의 제품이나 협력사업자 등이 부정적 인권영향을 미치지 않도록 조치해야 한다는 것이다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1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357" w:hanging="357"/>
        <w:spacing w:after="0"/>
        <w:tabs>
          <w:tab w:leader="none" w:pos="357" w:val="left"/>
        </w:tabs>
        <w:numPr>
          <w:ilvl w:val="0"/>
          <w:numId w:val="3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기업의 인권존중책임은 기업의 규모나 사업부문을 불문하고 모든 기업에게 적용된다</w:t>
      </w:r>
      <w:r>
        <w:rPr>
          <w:rFonts w:ascii="Arial" w:cs="Arial" w:eastAsia="Arial" w:hAnsi="Arial"/>
          <w:sz w:val="22"/>
          <w:szCs w:val="22"/>
          <w:color w:val="auto"/>
        </w:rPr>
        <w:t>(</w:t>
      </w:r>
      <w:r>
        <w:rPr>
          <w:rFonts w:ascii="굴림" w:cs="굴림" w:eastAsia="굴림" w:hAnsi="굴림"/>
          <w:sz w:val="22"/>
          <w:szCs w:val="22"/>
          <w:color w:val="auto"/>
        </w:rPr>
        <w:t>원칙</w:t>
      </w:r>
    </w:p>
    <w:p>
      <w:pPr>
        <w:spacing w:after="0" w:line="9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257"/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14)</w:t>
      </w:r>
    </w:p>
    <w:p>
      <w:pPr>
        <w:spacing w:after="0" w:line="84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337" w:hanging="337"/>
        <w:spacing w:after="0"/>
        <w:tabs>
          <w:tab w:leader="none" w:pos="337" w:val="left"/>
        </w:tabs>
        <w:numPr>
          <w:ilvl w:val="0"/>
          <w:numId w:val="3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기업은 인권을 존중하겠다는 정책서약을 해야 한다</w:t>
      </w:r>
      <w:r>
        <w:rPr>
          <w:rFonts w:ascii="Arial" w:cs="Arial" w:eastAsia="Arial" w:hAnsi="Arial"/>
          <w:sz w:val="22"/>
          <w:szCs w:val="22"/>
          <w:color w:val="auto"/>
        </w:rPr>
        <w:t>(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원칙 </w:t>
      </w:r>
      <w:r>
        <w:rPr>
          <w:rFonts w:ascii="Arial" w:cs="Arial" w:eastAsia="Arial" w:hAnsi="Arial"/>
          <w:sz w:val="22"/>
          <w:szCs w:val="22"/>
          <w:color w:val="auto"/>
        </w:rPr>
        <w:t>15,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원칙 </w:t>
      </w:r>
      <w:r>
        <w:rPr>
          <w:rFonts w:ascii="Arial" w:cs="Arial" w:eastAsia="Arial" w:hAnsi="Arial"/>
          <w:sz w:val="22"/>
          <w:szCs w:val="22"/>
          <w:color w:val="auto"/>
        </w:rPr>
        <w:t>16).</w:t>
      </w:r>
    </w:p>
    <w:p>
      <w:pPr>
        <w:spacing w:after="0" w:line="118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257" w:right="80" w:hanging="257"/>
        <w:spacing w:after="0" w:line="303" w:lineRule="auto"/>
        <w:tabs>
          <w:tab w:leader="none" w:pos="358" w:val="left"/>
        </w:tabs>
        <w:numPr>
          <w:ilvl w:val="0"/>
          <w:numId w:val="3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기업은 인권실사</w:t>
      </w:r>
      <w:r>
        <w:rPr>
          <w:rFonts w:ascii="Arial" w:cs="Arial" w:eastAsia="Arial" w:hAnsi="Arial"/>
          <w:sz w:val="22"/>
          <w:szCs w:val="22"/>
          <w:color w:val="auto"/>
        </w:rPr>
        <w:t>(human rights due diligence)</w:t>
      </w:r>
      <w:r>
        <w:rPr>
          <w:rFonts w:ascii="굴림" w:cs="굴림" w:eastAsia="굴림" w:hAnsi="굴림"/>
          <w:sz w:val="22"/>
          <w:szCs w:val="22"/>
          <w:color w:val="auto"/>
        </w:rPr>
        <w:t>를 해야 한다</w:t>
      </w:r>
      <w:r>
        <w:rPr>
          <w:rFonts w:ascii="Arial" w:cs="Arial" w:eastAsia="Arial" w:hAnsi="Arial"/>
          <w:sz w:val="22"/>
          <w:szCs w:val="22"/>
          <w:color w:val="auto"/>
        </w:rPr>
        <w:t>(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원칙 </w:t>
      </w:r>
      <w:r>
        <w:rPr>
          <w:rFonts w:ascii="Arial" w:cs="Arial" w:eastAsia="Arial" w:hAnsi="Arial"/>
          <w:sz w:val="22"/>
          <w:szCs w:val="22"/>
          <w:color w:val="auto"/>
        </w:rPr>
        <w:t>15).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인권실사란 인권영향 을 식별하고 방지하고 완화하며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그에 어떻게 대처할지를 설명하는 것이다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이 절차에는 실제적 또는 잠재적 인권영향을 평가하는 것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그 결과를 경영에 통합하고 실행하는 것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반 응을 추적하는 것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영향에 어떻게 대처했는지에 대해서 소통하는 것을 포함한다</w:t>
      </w:r>
      <w:r>
        <w:rPr>
          <w:rFonts w:ascii="Arial" w:cs="Arial" w:eastAsia="Arial" w:hAnsi="Arial"/>
          <w:sz w:val="22"/>
          <w:szCs w:val="22"/>
          <w:color w:val="auto"/>
        </w:rPr>
        <w:t>(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원칙 </w:t>
      </w:r>
      <w:r>
        <w:rPr>
          <w:rFonts w:ascii="Arial" w:cs="Arial" w:eastAsia="Arial" w:hAnsi="Arial"/>
          <w:sz w:val="22"/>
          <w:szCs w:val="22"/>
          <w:color w:val="auto"/>
        </w:rPr>
        <w:t>17</w:t>
      </w:r>
    </w:p>
    <w:p>
      <w:pPr>
        <w:spacing w:after="0" w:line="1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257"/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 xml:space="preserve">및 원칙 </w:t>
      </w:r>
      <w:r>
        <w:rPr>
          <w:rFonts w:ascii="Arial" w:cs="Arial" w:eastAsia="Arial" w:hAnsi="Arial"/>
          <w:sz w:val="22"/>
          <w:szCs w:val="22"/>
          <w:color w:val="auto"/>
        </w:rPr>
        <w:t>18-21).</w:t>
      </w:r>
    </w:p>
    <w:p>
      <w:pPr>
        <w:spacing w:after="0" w:line="12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257" w:right="100" w:hanging="257"/>
        <w:spacing w:after="0" w:line="280" w:lineRule="auto"/>
        <w:tabs>
          <w:tab w:leader="none" w:pos="353" w:val="left"/>
        </w:tabs>
        <w:numPr>
          <w:ilvl w:val="0"/>
          <w:numId w:val="3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기업은 부정적 인권영향이 이미 발생한 경우에 정당한 절차를 통해서 구제를 제공하거나 구제절차에 협력해야 한다</w:t>
      </w:r>
      <w:r>
        <w:rPr>
          <w:rFonts w:ascii="Arial" w:cs="Arial" w:eastAsia="Arial" w:hAnsi="Arial"/>
          <w:sz w:val="22"/>
          <w:szCs w:val="22"/>
          <w:color w:val="auto"/>
        </w:rPr>
        <w:t>(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원칙 </w:t>
      </w:r>
      <w:r>
        <w:rPr>
          <w:rFonts w:ascii="Arial" w:cs="Arial" w:eastAsia="Arial" w:hAnsi="Arial"/>
          <w:sz w:val="22"/>
          <w:szCs w:val="22"/>
          <w:color w:val="auto"/>
        </w:rPr>
        <w:t>19).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jc w:val="both"/>
        <w:ind w:left="697" w:hanging="428"/>
        <w:spacing w:after="0" w:line="298" w:lineRule="auto"/>
        <w:tabs>
          <w:tab w:leader="none" w:pos="697" w:val="left"/>
        </w:tabs>
        <w:numPr>
          <w:ilvl w:val="0"/>
          <w:numId w:val="34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구제책에의 접근과 관련하여 이행원칙은 사법적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비사법적 구제절차 가 모두 이용될 필요가 있다는 점을 지적하고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특히 후자와 관련하 여 구제절차의 효과성 기준을 정리하여 제시하고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jc w:val="both"/>
        <w:ind w:left="697" w:hanging="428"/>
        <w:spacing w:after="0" w:line="314" w:lineRule="auto"/>
        <w:tabs>
          <w:tab w:leader="none" w:pos="697" w:val="left"/>
        </w:tabs>
        <w:numPr>
          <w:ilvl w:val="0"/>
          <w:numId w:val="35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기업의 인권존중책임의 내용 중에는 기존부터 논의되던 것을 정리 하여 논쟁을 사실상 종식시킨 것도 있고 새롭게 제기된 것도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이행원칙은 기업의 인권존중책임의 존재여부와 그 내용을 확고한 반석 위에 올려놓았다고 할 수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따라서 우리나라에서 기업인권</w:t>
      </w:r>
    </w:p>
    <w:p>
      <w:pPr>
        <w:spacing w:after="0" w:line="56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jc w:val="both"/>
        <w:ind w:left="697" w:hanging="8"/>
        <w:spacing w:after="0" w:line="316" w:lineRule="auto"/>
        <w:tabs>
          <w:tab w:leader="none" w:pos="1109" w:val="left"/>
        </w:tabs>
        <w:numPr>
          <w:ilvl w:val="1"/>
          <w:numId w:val="35"/>
        </w:numPr>
        <w:rPr>
          <w:rFonts w:ascii="굴림" w:cs="굴림" w:eastAsia="굴림" w:hAnsi="굴림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논의하는 경우에도 이와 같이 국제적 차원에서 보편성을 획득한 문서에 의거하거나 적어도 이를 중요한 준거로 삼는 것은 당연하다 고 보임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 점은 우리가 공공기관의 인권경영을 다룰 때도 마찬가 지이다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00" w:lineRule="exact"/>
        <w:rPr>
          <w:rFonts w:ascii="굴림" w:cs="굴림" w:eastAsia="굴림" w:hAnsi="굴림"/>
          <w:sz w:val="28"/>
          <w:szCs w:val="28"/>
          <w:color w:val="auto"/>
        </w:rPr>
      </w:pPr>
    </w:p>
    <w:p>
      <w:pPr>
        <w:spacing w:after="0" w:line="321" w:lineRule="exact"/>
        <w:rPr>
          <w:rFonts w:ascii="굴림" w:cs="굴림" w:eastAsia="굴림" w:hAnsi="굴림"/>
          <w:sz w:val="28"/>
          <w:szCs w:val="28"/>
          <w:color w:val="auto"/>
        </w:rPr>
      </w:pPr>
    </w:p>
    <w:p>
      <w:pPr>
        <w:jc w:val="both"/>
        <w:ind w:left="4377" w:hanging="196"/>
        <w:spacing w:after="0"/>
        <w:tabs>
          <w:tab w:leader="none" w:pos="4377" w:val="left"/>
        </w:tabs>
        <w:numPr>
          <w:ilvl w:val="2"/>
          <w:numId w:val="35"/>
        </w:numPr>
        <w:rPr>
          <w:rFonts w:ascii="함초롬돋움" w:cs="함초롬돋움" w:eastAsia="함초롬돋움" w:hAnsi="함초롬돋움"/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13 -</w:t>
      </w:r>
    </w:p>
    <w:p>
      <w:pPr>
        <w:sectPr>
          <w:pgSz w:w="11900" w:h="16820" w:orient="portrait"/>
          <w:cols w:equalWidth="0" w:num="1">
            <w:col w:w="9297"/>
          </w:cols>
          <w:pgMar w:left="1463" w:top="1440" w:right="1140" w:bottom="573" w:gutter="0" w:footer="0" w:header="0"/>
        </w:sectPr>
      </w:pPr>
    </w:p>
    <w:bookmarkStart w:id="15" w:name="page16"/>
    <w:bookmarkEnd w:id="15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2. </w:t>
      </w:r>
      <w:r>
        <w:rPr>
          <w:rFonts w:ascii="굴림" w:cs="굴림" w:eastAsia="굴림" w:hAnsi="굴림"/>
          <w:sz w:val="32"/>
          <w:szCs w:val="32"/>
          <w:color w:val="auto"/>
        </w:rPr>
        <w:t>국내 인권경영 동향 분석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jc w:val="both"/>
        <w:ind w:left="580" w:hanging="387"/>
        <w:spacing w:after="0"/>
        <w:tabs>
          <w:tab w:leader="none" w:pos="580" w:val="left"/>
        </w:tabs>
        <w:numPr>
          <w:ilvl w:val="0"/>
          <w:numId w:val="36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굴림" w:cs="굴림" w:eastAsia="굴림" w:hAnsi="굴림"/>
          <w:sz w:val="30"/>
          <w:szCs w:val="30"/>
          <w:color w:val="auto"/>
        </w:rPr>
        <w:t>우리나라의 주요 조약 가입 현황</w:t>
      </w:r>
    </w:p>
    <w:p>
      <w:pPr>
        <w:spacing w:after="0" w:line="324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jc w:val="both"/>
        <w:ind w:left="820" w:hanging="428"/>
        <w:spacing w:after="0" w:line="303" w:lineRule="auto"/>
        <w:tabs>
          <w:tab w:leader="none" w:pos="820" w:val="left"/>
        </w:tabs>
        <w:numPr>
          <w:ilvl w:val="1"/>
          <w:numId w:val="36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현재 우리나라는 시민적</w:t>
      </w:r>
      <w:r>
        <w:rPr>
          <w:rFonts w:ascii="Arial" w:cs="Arial" w:eastAsia="Arial" w:hAnsi="Arial"/>
          <w:sz w:val="28"/>
          <w:szCs w:val="28"/>
          <w:color w:val="auto"/>
        </w:rPr>
        <w:t>·</w:t>
      </w:r>
      <w:r>
        <w:rPr>
          <w:rFonts w:ascii="굴림" w:cs="굴림" w:eastAsia="굴림" w:hAnsi="굴림"/>
          <w:sz w:val="28"/>
          <w:szCs w:val="28"/>
          <w:color w:val="auto"/>
        </w:rPr>
        <w:t>정치적 권리에 관한 규약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경제적</w:t>
      </w:r>
      <w:r>
        <w:rPr>
          <w:rFonts w:ascii="Arial" w:cs="Arial" w:eastAsia="Arial" w:hAnsi="Arial"/>
          <w:sz w:val="28"/>
          <w:szCs w:val="28"/>
          <w:color w:val="auto"/>
        </w:rPr>
        <w:t>·</w:t>
      </w:r>
      <w:r>
        <w:rPr>
          <w:rFonts w:ascii="굴림" w:cs="굴림" w:eastAsia="굴림" w:hAnsi="굴림"/>
          <w:sz w:val="28"/>
          <w:szCs w:val="28"/>
          <w:color w:val="auto"/>
        </w:rPr>
        <w:t>사회 적</w:t>
      </w:r>
      <w:r>
        <w:rPr>
          <w:rFonts w:ascii="Arial" w:cs="Arial" w:eastAsia="Arial" w:hAnsi="Arial"/>
          <w:sz w:val="28"/>
          <w:szCs w:val="28"/>
          <w:color w:val="auto"/>
        </w:rPr>
        <w:t>·</w:t>
      </w:r>
      <w:r>
        <w:rPr>
          <w:rFonts w:ascii="굴림" w:cs="굴림" w:eastAsia="굴림" w:hAnsi="굴림"/>
          <w:sz w:val="28"/>
          <w:szCs w:val="28"/>
          <w:color w:val="auto"/>
        </w:rPr>
        <w:t>문화적 권리에 관한 규약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인종차별철폐협약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여성차별철폐협 약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고문방지협약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아동권리협약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장애인권리협약에 가입한 상태이 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이주노동자권리협약과 강제실종협약은 비준하지 않은 상태임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left="820" w:hanging="428"/>
        <w:spacing w:after="0" w:line="311" w:lineRule="auto"/>
        <w:tabs>
          <w:tab w:leader="none" w:pos="820" w:val="left"/>
        </w:tabs>
        <w:numPr>
          <w:ilvl w:val="0"/>
          <w:numId w:val="37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또한 각 규약 및 협약의 이행 강화를 위한 절차적 성격을 규정하는 선택의정서의 비준에 있어서도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우리나라는 시민적</w:t>
      </w:r>
      <w:r>
        <w:rPr>
          <w:rFonts w:ascii="Arial" w:cs="Arial" w:eastAsia="Arial" w:hAnsi="Arial"/>
          <w:sz w:val="28"/>
          <w:szCs w:val="28"/>
          <w:color w:val="auto"/>
        </w:rPr>
        <w:t>·</w:t>
      </w:r>
      <w:r>
        <w:rPr>
          <w:rFonts w:ascii="굴림" w:cs="굴림" w:eastAsia="굴림" w:hAnsi="굴림"/>
          <w:sz w:val="28"/>
          <w:szCs w:val="28"/>
          <w:color w:val="auto"/>
        </w:rPr>
        <w:t>정치적 권리규 약에 대한 선택의정서 중 제</w:t>
      </w:r>
      <w:r>
        <w:rPr>
          <w:rFonts w:ascii="Arial" w:cs="Arial" w:eastAsia="Arial" w:hAnsi="Arial"/>
          <w:sz w:val="28"/>
          <w:szCs w:val="28"/>
          <w:color w:val="auto"/>
        </w:rPr>
        <w:t>2</w:t>
      </w:r>
      <w:r>
        <w:rPr>
          <w:rFonts w:ascii="굴림" w:cs="굴림" w:eastAsia="굴림" w:hAnsi="굴림"/>
          <w:sz w:val="28"/>
          <w:szCs w:val="28"/>
          <w:color w:val="auto"/>
        </w:rPr>
        <w:t>선택의정서에는 미가입된 상태이며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경 제적</w:t>
      </w:r>
      <w:r>
        <w:rPr>
          <w:rFonts w:ascii="Arial" w:cs="Arial" w:eastAsia="Arial" w:hAnsi="Arial"/>
          <w:sz w:val="28"/>
          <w:szCs w:val="28"/>
          <w:color w:val="auto"/>
        </w:rPr>
        <w:t>·</w:t>
      </w:r>
      <w:r>
        <w:rPr>
          <w:rFonts w:ascii="굴림" w:cs="굴림" w:eastAsia="굴림" w:hAnsi="굴림"/>
          <w:sz w:val="28"/>
          <w:szCs w:val="28"/>
          <w:color w:val="auto"/>
        </w:rPr>
        <w:t>사회적</w:t>
      </w:r>
      <w:r>
        <w:rPr>
          <w:rFonts w:ascii="Arial" w:cs="Arial" w:eastAsia="Arial" w:hAnsi="Arial"/>
          <w:sz w:val="28"/>
          <w:szCs w:val="28"/>
          <w:color w:val="auto"/>
        </w:rPr>
        <w:t>·</w:t>
      </w:r>
      <w:r>
        <w:rPr>
          <w:rFonts w:ascii="굴림" w:cs="굴림" w:eastAsia="굴림" w:hAnsi="굴림"/>
          <w:sz w:val="28"/>
          <w:szCs w:val="28"/>
          <w:color w:val="auto"/>
        </w:rPr>
        <w:t>문화적 권리규약에 대한 선택의정서에도 미가입된 상태임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또한 아동권리협약에 대한 선택의정서 중 개인진정에 관한 제</w:t>
      </w: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rFonts w:ascii="굴림" w:cs="굴림" w:eastAsia="굴림" w:hAnsi="굴림"/>
          <w:sz w:val="28"/>
          <w:szCs w:val="28"/>
          <w:color w:val="auto"/>
        </w:rPr>
        <w:t>선택의정서도 미가입된 상태임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both"/>
        <w:ind w:left="820" w:hanging="428"/>
        <w:spacing w:after="0" w:line="309" w:lineRule="auto"/>
        <w:tabs>
          <w:tab w:leader="none" w:pos="820" w:val="left"/>
        </w:tabs>
        <w:numPr>
          <w:ilvl w:val="0"/>
          <w:numId w:val="38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아동의 권리에 관한 협약에 대하여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대한민국은 </w:t>
      </w:r>
      <w:r>
        <w:rPr>
          <w:rFonts w:ascii="Arial" w:cs="Arial" w:eastAsia="Arial" w:hAnsi="Arial"/>
          <w:sz w:val="28"/>
          <w:szCs w:val="28"/>
          <w:color w:val="auto"/>
        </w:rPr>
        <w:t>1990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년 </w:t>
      </w:r>
      <w:r>
        <w:rPr>
          <w:rFonts w:ascii="Arial" w:cs="Arial" w:eastAsia="Arial" w:hAnsi="Arial"/>
          <w:sz w:val="28"/>
          <w:szCs w:val="28"/>
          <w:color w:val="auto"/>
        </w:rPr>
        <w:t>9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월 </w:t>
      </w:r>
      <w:r>
        <w:rPr>
          <w:rFonts w:ascii="Arial" w:cs="Arial" w:eastAsia="Arial" w:hAnsi="Arial"/>
          <w:sz w:val="28"/>
          <w:szCs w:val="28"/>
          <w:color w:val="auto"/>
        </w:rPr>
        <w:t>25</w:t>
      </w:r>
      <w:r>
        <w:rPr>
          <w:rFonts w:ascii="굴림" w:cs="굴림" w:eastAsia="굴림" w:hAnsi="굴림"/>
          <w:sz w:val="28"/>
          <w:szCs w:val="28"/>
          <w:color w:val="auto"/>
        </w:rPr>
        <w:t>일 아 동의 권리에 관한 협약에 서명하고</w:t>
      </w:r>
      <w:r>
        <w:rPr>
          <w:rFonts w:ascii="Arial" w:cs="Arial" w:eastAsia="Arial" w:hAnsi="Arial"/>
          <w:sz w:val="28"/>
          <w:szCs w:val="28"/>
          <w:color w:val="auto"/>
        </w:rPr>
        <w:t>, 1991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년 </w:t>
      </w:r>
      <w:r>
        <w:rPr>
          <w:rFonts w:ascii="Arial" w:cs="Arial" w:eastAsia="Arial" w:hAnsi="Arial"/>
          <w:sz w:val="28"/>
          <w:szCs w:val="28"/>
          <w:color w:val="auto"/>
        </w:rPr>
        <w:t>11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월 </w:t>
      </w:r>
      <w:r>
        <w:rPr>
          <w:rFonts w:ascii="Arial" w:cs="Arial" w:eastAsia="Arial" w:hAnsi="Arial"/>
          <w:sz w:val="28"/>
          <w:szCs w:val="28"/>
          <w:color w:val="auto"/>
        </w:rPr>
        <w:t>20</w:t>
      </w:r>
      <w:r>
        <w:rPr>
          <w:rFonts w:ascii="굴림" w:cs="굴림" w:eastAsia="굴림" w:hAnsi="굴림"/>
          <w:sz w:val="28"/>
          <w:szCs w:val="28"/>
          <w:color w:val="auto"/>
        </w:rPr>
        <w:t>일 비준하여 조 약 당사국이 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대한민국 정부는 비준 당시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 협약의 </w:t>
      </w:r>
      <w:r>
        <w:rPr>
          <w:rFonts w:ascii="Arial" w:cs="Arial" w:eastAsia="Arial" w:hAnsi="Arial"/>
          <w:sz w:val="28"/>
          <w:szCs w:val="28"/>
          <w:color w:val="auto"/>
        </w:rPr>
        <w:t>9</w:t>
      </w:r>
      <w:r>
        <w:rPr>
          <w:rFonts w:ascii="굴림" w:cs="굴림" w:eastAsia="굴림" w:hAnsi="굴림"/>
          <w:sz w:val="28"/>
          <w:szCs w:val="28"/>
          <w:color w:val="auto"/>
        </w:rPr>
        <w:t>조</w:t>
      </w: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rFonts w:ascii="굴림" w:cs="굴림" w:eastAsia="굴림" w:hAnsi="굴림"/>
          <w:sz w:val="28"/>
          <w:szCs w:val="28"/>
          <w:color w:val="auto"/>
        </w:rPr>
        <w:t>항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굴림" w:cs="굴림" w:eastAsia="굴림" w:hAnsi="굴림"/>
          <w:sz w:val="28"/>
          <w:szCs w:val="28"/>
          <w:color w:val="auto"/>
        </w:rPr>
        <w:t>부모 로부터 분리된 아동의 면접교섭권 보장</w:t>
      </w:r>
      <w:r>
        <w:rPr>
          <w:rFonts w:ascii="Arial" w:cs="Arial" w:eastAsia="Arial" w:hAnsi="Arial"/>
          <w:sz w:val="28"/>
          <w:szCs w:val="28"/>
          <w:color w:val="auto"/>
        </w:rPr>
        <w:t>), 21</w:t>
      </w:r>
      <w:r>
        <w:rPr>
          <w:rFonts w:ascii="굴림" w:cs="굴림" w:eastAsia="굴림" w:hAnsi="굴림"/>
          <w:sz w:val="28"/>
          <w:szCs w:val="28"/>
          <w:color w:val="auto"/>
        </w:rPr>
        <w:t>조</w:t>
      </w:r>
      <w:r>
        <w:rPr>
          <w:rFonts w:ascii="Arial" w:cs="Arial" w:eastAsia="Arial" w:hAnsi="Arial"/>
          <w:sz w:val="28"/>
          <w:szCs w:val="28"/>
          <w:color w:val="auto"/>
        </w:rPr>
        <w:t>a</w:t>
      </w:r>
      <w:r>
        <w:rPr>
          <w:rFonts w:ascii="굴림" w:cs="굴림" w:eastAsia="굴림" w:hAnsi="굴림"/>
          <w:sz w:val="28"/>
          <w:szCs w:val="28"/>
          <w:color w:val="auto"/>
        </w:rPr>
        <w:t>항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굴림" w:cs="굴림" w:eastAsia="굴림" w:hAnsi="굴림"/>
          <w:sz w:val="28"/>
          <w:szCs w:val="28"/>
          <w:color w:val="auto"/>
        </w:rPr>
        <w:t>공인된 기관에 의 한 아동입양 허가 절차</w:t>
      </w:r>
      <w:r>
        <w:rPr>
          <w:rFonts w:ascii="Arial" w:cs="Arial" w:eastAsia="Arial" w:hAnsi="Arial"/>
          <w:sz w:val="28"/>
          <w:szCs w:val="28"/>
          <w:color w:val="auto"/>
        </w:rPr>
        <w:t>), 40</w:t>
      </w:r>
      <w:r>
        <w:rPr>
          <w:rFonts w:ascii="굴림" w:cs="굴림" w:eastAsia="굴림" w:hAnsi="굴림"/>
          <w:sz w:val="28"/>
          <w:szCs w:val="28"/>
          <w:color w:val="auto"/>
        </w:rPr>
        <w:t>조</w:t>
      </w:r>
      <w:r>
        <w:rPr>
          <w:rFonts w:ascii="Arial" w:cs="Arial" w:eastAsia="Arial" w:hAnsi="Arial"/>
          <w:sz w:val="28"/>
          <w:szCs w:val="28"/>
          <w:color w:val="auto"/>
        </w:rPr>
        <w:t>2-b-v</w:t>
      </w:r>
      <w:r>
        <w:rPr>
          <w:rFonts w:ascii="굴림" w:cs="굴림" w:eastAsia="굴림" w:hAnsi="굴림"/>
          <w:sz w:val="28"/>
          <w:szCs w:val="28"/>
          <w:color w:val="auto"/>
        </w:rPr>
        <w:t>항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굴림" w:cs="굴림" w:eastAsia="굴림" w:hAnsi="굴림"/>
          <w:sz w:val="28"/>
          <w:szCs w:val="28"/>
          <w:color w:val="auto"/>
        </w:rPr>
        <w:t>아동의 항고권 보장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굴림" w:cs="굴림" w:eastAsia="굴림" w:hAnsi="굴림"/>
          <w:sz w:val="28"/>
          <w:szCs w:val="28"/>
          <w:color w:val="auto"/>
        </w:rPr>
        <w:t>의 규정을 유보하였으며</w:t>
      </w:r>
      <w:r>
        <w:rPr>
          <w:rFonts w:ascii="Arial" w:cs="Arial" w:eastAsia="Arial" w:hAnsi="Arial"/>
          <w:sz w:val="28"/>
          <w:szCs w:val="28"/>
          <w:color w:val="auto"/>
        </w:rPr>
        <w:t>, 2008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년 </w:t>
      </w:r>
      <w:r>
        <w:rPr>
          <w:rFonts w:ascii="Arial" w:cs="Arial" w:eastAsia="Arial" w:hAnsi="Arial"/>
          <w:sz w:val="28"/>
          <w:szCs w:val="28"/>
          <w:color w:val="auto"/>
        </w:rPr>
        <w:t>10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월 </w:t>
      </w:r>
      <w:r>
        <w:rPr>
          <w:rFonts w:ascii="Arial" w:cs="Arial" w:eastAsia="Arial" w:hAnsi="Arial"/>
          <w:sz w:val="28"/>
          <w:szCs w:val="28"/>
          <w:color w:val="auto"/>
        </w:rPr>
        <w:t>16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일 </w:t>
      </w:r>
      <w:r>
        <w:rPr>
          <w:rFonts w:ascii="Arial" w:cs="Arial" w:eastAsia="Arial" w:hAnsi="Arial"/>
          <w:sz w:val="28"/>
          <w:szCs w:val="28"/>
          <w:color w:val="auto"/>
        </w:rPr>
        <w:t>UN</w:t>
      </w:r>
      <w:r>
        <w:rPr>
          <w:rFonts w:ascii="굴림" w:cs="굴림" w:eastAsia="굴림" w:hAnsi="굴림"/>
          <w:sz w:val="28"/>
          <w:szCs w:val="28"/>
          <w:color w:val="auto"/>
        </w:rPr>
        <w:t>에 제</w:t>
      </w:r>
      <w:r>
        <w:rPr>
          <w:rFonts w:ascii="Arial" w:cs="Arial" w:eastAsia="Arial" w:hAnsi="Arial"/>
          <w:sz w:val="28"/>
          <w:szCs w:val="28"/>
          <w:color w:val="auto"/>
        </w:rPr>
        <w:t>9</w:t>
      </w:r>
      <w:r>
        <w:rPr>
          <w:rFonts w:ascii="굴림" w:cs="굴림" w:eastAsia="굴림" w:hAnsi="굴림"/>
          <w:sz w:val="28"/>
          <w:szCs w:val="28"/>
          <w:color w:val="auto"/>
        </w:rPr>
        <w:t>조 제</w:t>
      </w: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rFonts w:ascii="굴림" w:cs="굴림" w:eastAsia="굴림" w:hAnsi="굴림"/>
          <w:sz w:val="28"/>
          <w:szCs w:val="28"/>
          <w:color w:val="auto"/>
        </w:rPr>
        <w:t>항의 유보를 철회 한 바 있음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both"/>
        <w:ind w:left="820" w:hanging="428"/>
        <w:spacing w:after="0" w:line="308" w:lineRule="auto"/>
        <w:tabs>
          <w:tab w:leader="none" w:pos="820" w:val="left"/>
        </w:tabs>
        <w:numPr>
          <w:ilvl w:val="0"/>
          <w:numId w:val="39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ILO 8</w:t>
      </w:r>
      <w:r>
        <w:rPr>
          <w:rFonts w:ascii="굴림" w:cs="굴림" w:eastAsia="굴림" w:hAnsi="굴림"/>
          <w:sz w:val="28"/>
          <w:szCs w:val="28"/>
          <w:color w:val="auto"/>
        </w:rPr>
        <w:t>개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굴림" w:cs="굴림" w:eastAsia="굴림" w:hAnsi="굴림"/>
          <w:sz w:val="28"/>
          <w:szCs w:val="28"/>
          <w:color w:val="auto"/>
        </w:rPr>
        <w:t>핵심협약에 대해서는 대한민국은 제</w:t>
      </w:r>
      <w:r>
        <w:rPr>
          <w:rFonts w:ascii="Arial" w:cs="Arial" w:eastAsia="Arial" w:hAnsi="Arial"/>
          <w:sz w:val="28"/>
          <w:szCs w:val="28"/>
          <w:color w:val="auto"/>
        </w:rPr>
        <w:t>87</w:t>
      </w:r>
      <w:r>
        <w:rPr>
          <w:rFonts w:ascii="굴림" w:cs="굴림" w:eastAsia="굴림" w:hAnsi="굴림"/>
          <w:sz w:val="28"/>
          <w:szCs w:val="28"/>
          <w:color w:val="auto"/>
        </w:rPr>
        <w:t>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굴림" w:cs="굴림" w:eastAsia="굴림" w:hAnsi="굴림"/>
          <w:sz w:val="28"/>
          <w:szCs w:val="28"/>
          <w:color w:val="auto"/>
        </w:rPr>
        <w:t>결사의 자유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굴림" w:cs="굴림" w:eastAsia="굴림" w:hAnsi="굴림"/>
          <w:sz w:val="28"/>
          <w:szCs w:val="28"/>
          <w:color w:val="auto"/>
        </w:rPr>
        <w:t>제</w:t>
      </w:r>
      <w:r>
        <w:rPr>
          <w:rFonts w:ascii="Arial" w:cs="Arial" w:eastAsia="Arial" w:hAnsi="Arial"/>
          <w:sz w:val="28"/>
          <w:szCs w:val="28"/>
          <w:color w:val="auto"/>
        </w:rPr>
        <w:t xml:space="preserve">98 </w:t>
      </w:r>
      <w:r>
        <w:rPr>
          <w:rFonts w:ascii="굴림" w:cs="굴림" w:eastAsia="굴림" w:hAnsi="굴림"/>
          <w:sz w:val="28"/>
          <w:szCs w:val="28"/>
          <w:color w:val="auto"/>
        </w:rPr>
        <w:t>호 단체교섭권 보장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제</w:t>
      </w:r>
      <w:r>
        <w:rPr>
          <w:rFonts w:ascii="Arial" w:cs="Arial" w:eastAsia="Arial" w:hAnsi="Arial"/>
          <w:sz w:val="28"/>
          <w:szCs w:val="28"/>
          <w:color w:val="auto"/>
        </w:rPr>
        <w:t>29</w:t>
      </w:r>
      <w:r>
        <w:rPr>
          <w:rFonts w:ascii="굴림" w:cs="굴림" w:eastAsia="굴림" w:hAnsi="굴림"/>
          <w:sz w:val="28"/>
          <w:szCs w:val="28"/>
          <w:color w:val="auto"/>
        </w:rPr>
        <w:t>호 강제 노동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제</w:t>
      </w:r>
      <w:r>
        <w:rPr>
          <w:rFonts w:ascii="Arial" w:cs="Arial" w:eastAsia="Arial" w:hAnsi="Arial"/>
          <w:sz w:val="28"/>
          <w:szCs w:val="28"/>
          <w:color w:val="auto"/>
        </w:rPr>
        <w:t>105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호 강제 노동 폐지 등 가장 기초가 되는 협약 </w:t>
      </w:r>
      <w:r>
        <w:rPr>
          <w:rFonts w:ascii="Arial" w:cs="Arial" w:eastAsia="Arial" w:hAnsi="Arial"/>
          <w:sz w:val="28"/>
          <w:szCs w:val="28"/>
          <w:color w:val="auto"/>
        </w:rPr>
        <w:t>4</w:t>
      </w:r>
      <w:r>
        <w:rPr>
          <w:rFonts w:ascii="굴림" w:cs="굴림" w:eastAsia="굴림" w:hAnsi="굴림"/>
          <w:sz w:val="28"/>
          <w:szCs w:val="28"/>
          <w:color w:val="auto"/>
        </w:rPr>
        <w:t>개에 대해서는 비준하지 않은 상태이며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 를 제외한 남녀 동등보수 협약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굴림" w:cs="굴림" w:eastAsia="굴림" w:hAnsi="굴림"/>
          <w:sz w:val="28"/>
          <w:szCs w:val="28"/>
          <w:color w:val="auto"/>
        </w:rPr>
        <w:t>제</w:t>
      </w:r>
      <w:r>
        <w:rPr>
          <w:rFonts w:ascii="Arial" w:cs="Arial" w:eastAsia="Arial" w:hAnsi="Arial"/>
          <w:sz w:val="28"/>
          <w:szCs w:val="28"/>
          <w:color w:val="auto"/>
        </w:rPr>
        <w:t>100</w:t>
      </w:r>
      <w:r>
        <w:rPr>
          <w:rFonts w:ascii="굴림" w:cs="굴림" w:eastAsia="굴림" w:hAnsi="굴림"/>
          <w:sz w:val="28"/>
          <w:szCs w:val="28"/>
          <w:color w:val="auto"/>
        </w:rPr>
        <w:t>호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고용</w:t>
      </w:r>
      <w:r>
        <w:rPr>
          <w:rFonts w:ascii="Arial" w:cs="Arial" w:eastAsia="Arial" w:hAnsi="Arial"/>
          <w:sz w:val="28"/>
          <w:szCs w:val="28"/>
          <w:color w:val="auto"/>
        </w:rPr>
        <w:t>·</w:t>
      </w:r>
      <w:r>
        <w:rPr>
          <w:rFonts w:ascii="굴림" w:cs="굴림" w:eastAsia="굴림" w:hAnsi="굴림"/>
          <w:sz w:val="28"/>
          <w:szCs w:val="28"/>
          <w:color w:val="auto"/>
        </w:rPr>
        <w:t>직업상 차별금지 협 약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굴림" w:cs="굴림" w:eastAsia="굴림" w:hAnsi="굴림"/>
          <w:sz w:val="28"/>
          <w:szCs w:val="28"/>
          <w:color w:val="auto"/>
        </w:rPr>
        <w:t>제</w:t>
      </w:r>
      <w:r>
        <w:rPr>
          <w:rFonts w:ascii="Arial" w:cs="Arial" w:eastAsia="Arial" w:hAnsi="Arial"/>
          <w:sz w:val="28"/>
          <w:szCs w:val="28"/>
          <w:color w:val="auto"/>
        </w:rPr>
        <w:t>111</w:t>
      </w:r>
      <w:r>
        <w:rPr>
          <w:rFonts w:ascii="굴림" w:cs="굴림" w:eastAsia="굴림" w:hAnsi="굴림"/>
          <w:sz w:val="28"/>
          <w:szCs w:val="28"/>
          <w:color w:val="auto"/>
        </w:rPr>
        <w:t>호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취업상 최저연령 협약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굴림" w:cs="굴림" w:eastAsia="굴림" w:hAnsi="굴림"/>
          <w:sz w:val="28"/>
          <w:szCs w:val="28"/>
          <w:color w:val="auto"/>
        </w:rPr>
        <w:t>제</w:t>
      </w:r>
      <w:r>
        <w:rPr>
          <w:rFonts w:ascii="Arial" w:cs="Arial" w:eastAsia="Arial" w:hAnsi="Arial"/>
          <w:sz w:val="28"/>
          <w:szCs w:val="28"/>
          <w:color w:val="auto"/>
        </w:rPr>
        <w:t>138</w:t>
      </w:r>
      <w:r>
        <w:rPr>
          <w:rFonts w:ascii="굴림" w:cs="굴림" w:eastAsia="굴림" w:hAnsi="굴림"/>
          <w:sz w:val="28"/>
          <w:szCs w:val="28"/>
          <w:color w:val="auto"/>
        </w:rPr>
        <w:t>호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가혹한 형태의 아동노 동 철폐 협약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굴림" w:cs="굴림" w:eastAsia="굴림" w:hAnsi="굴림"/>
          <w:sz w:val="28"/>
          <w:szCs w:val="28"/>
          <w:color w:val="auto"/>
        </w:rPr>
        <w:t>제</w:t>
      </w:r>
      <w:r>
        <w:rPr>
          <w:rFonts w:ascii="Arial" w:cs="Arial" w:eastAsia="Arial" w:hAnsi="Arial"/>
          <w:sz w:val="28"/>
          <w:szCs w:val="28"/>
          <w:color w:val="auto"/>
        </w:rPr>
        <w:t>182</w:t>
      </w:r>
      <w:r>
        <w:rPr>
          <w:rFonts w:ascii="굴림" w:cs="굴림" w:eastAsia="굴림" w:hAnsi="굴림"/>
          <w:sz w:val="28"/>
          <w:szCs w:val="28"/>
          <w:color w:val="auto"/>
        </w:rPr>
        <w:t>호</w:t>
      </w:r>
      <w:r>
        <w:rPr>
          <w:rFonts w:ascii="Arial" w:cs="Arial" w:eastAsia="Arial" w:hAnsi="Arial"/>
          <w:sz w:val="28"/>
          <w:szCs w:val="28"/>
          <w:color w:val="auto"/>
        </w:rPr>
        <w:t>) 4</w:t>
      </w:r>
      <w:r>
        <w:rPr>
          <w:rFonts w:ascii="굴림" w:cs="굴림" w:eastAsia="굴림" w:hAnsi="굴림"/>
          <w:sz w:val="28"/>
          <w:szCs w:val="28"/>
          <w:color w:val="auto"/>
        </w:rPr>
        <w:t>개 협약만을 비준한 상태임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both"/>
        <w:ind w:left="820" w:hanging="428"/>
        <w:spacing w:after="0" w:line="281" w:lineRule="auto"/>
        <w:tabs>
          <w:tab w:leader="none" w:pos="820" w:val="left"/>
        </w:tabs>
        <w:numPr>
          <w:ilvl w:val="0"/>
          <w:numId w:val="40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ILO</w:t>
      </w:r>
      <w:r>
        <w:rPr>
          <w:rFonts w:ascii="굴림" w:cs="굴림" w:eastAsia="굴림" w:hAnsi="굴림"/>
          <w:sz w:val="28"/>
          <w:szCs w:val="28"/>
          <w:color w:val="auto"/>
        </w:rPr>
        <w:t>가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굴림" w:cs="굴림" w:eastAsia="굴림" w:hAnsi="굴림"/>
          <w:sz w:val="28"/>
          <w:szCs w:val="28"/>
          <w:color w:val="auto"/>
        </w:rPr>
        <w:t>채택한 협약은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189</w:t>
      </w:r>
      <w:r>
        <w:rPr>
          <w:rFonts w:ascii="굴림" w:cs="굴림" w:eastAsia="굴림" w:hAnsi="굴림"/>
          <w:sz w:val="28"/>
          <w:szCs w:val="28"/>
          <w:color w:val="auto"/>
        </w:rPr>
        <w:t>개 중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굴림" w:cs="굴림" w:eastAsia="굴림" w:hAnsi="굴림"/>
          <w:sz w:val="28"/>
          <w:szCs w:val="28"/>
          <w:color w:val="auto"/>
        </w:rPr>
        <w:t>한국 정부가 비준한 협약은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28</w:t>
      </w:r>
      <w:r>
        <w:rPr>
          <w:rFonts w:ascii="굴림" w:cs="굴림" w:eastAsia="굴림" w:hAnsi="굴림"/>
          <w:sz w:val="28"/>
          <w:szCs w:val="28"/>
          <w:color w:val="auto"/>
        </w:rPr>
        <w:t>개로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비준 비율 </w:t>
      </w:r>
      <w:r>
        <w:rPr>
          <w:rFonts w:ascii="Arial" w:cs="Arial" w:eastAsia="Arial" w:hAnsi="Arial"/>
          <w:sz w:val="28"/>
          <w:szCs w:val="28"/>
          <w:color w:val="auto"/>
        </w:rPr>
        <w:t>12.7%</w:t>
      </w:r>
      <w:r>
        <w:rPr>
          <w:rFonts w:ascii="굴림" w:cs="굴림" w:eastAsia="굴림" w:hAnsi="굴림"/>
          <w:sz w:val="28"/>
          <w:szCs w:val="28"/>
          <w:color w:val="auto"/>
        </w:rPr>
        <w:t>에 불과하며</w:t>
      </w:r>
      <w:r>
        <w:rPr>
          <w:rFonts w:ascii="Arial" w:cs="Arial" w:eastAsia="Arial" w:hAnsi="Arial"/>
          <w:sz w:val="28"/>
          <w:szCs w:val="28"/>
          <w:color w:val="auto"/>
        </w:rPr>
        <w:t>, 185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개 </w:t>
      </w:r>
      <w:r>
        <w:rPr>
          <w:rFonts w:ascii="Arial" w:cs="Arial" w:eastAsia="Arial" w:hAnsi="Arial"/>
          <w:sz w:val="28"/>
          <w:szCs w:val="28"/>
          <w:color w:val="auto"/>
        </w:rPr>
        <w:t>ILO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회원국 중 비준 비율이 </w:t>
      </w:r>
      <w:r>
        <w:rPr>
          <w:rFonts w:ascii="Arial" w:cs="Arial" w:eastAsia="Arial" w:hAnsi="Arial"/>
          <w:sz w:val="28"/>
          <w:szCs w:val="28"/>
          <w:color w:val="auto"/>
        </w:rPr>
        <w:t>120</w:t>
      </w:r>
    </w:p>
    <w:p>
      <w:pPr>
        <w:spacing w:after="0" w:line="200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spacing w:after="0" w:line="200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spacing w:after="0" w:line="231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jc w:val="both"/>
        <w:ind w:left="4500" w:hanging="196"/>
        <w:spacing w:after="0"/>
        <w:tabs>
          <w:tab w:leader="none" w:pos="4500" w:val="left"/>
        </w:tabs>
        <w:numPr>
          <w:ilvl w:val="1"/>
          <w:numId w:val="40"/>
        </w:numPr>
        <w:rPr>
          <w:rFonts w:ascii="함초롬돋움" w:cs="함초롬돋움" w:eastAsia="함초롬돋움" w:hAnsi="함초롬돋움"/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14 -</w:t>
      </w:r>
    </w:p>
    <w:p>
      <w:pPr>
        <w:sectPr>
          <w:pgSz w:w="11900" w:h="16820" w:orient="portrait"/>
          <w:cols w:equalWidth="0" w:num="1">
            <w:col w:w="9420"/>
          </w:cols>
          <w:pgMar w:left="1340" w:top="1440" w:right="1140" w:bottom="573" w:gutter="0" w:footer="0" w:header="0"/>
        </w:sectPr>
      </w:pPr>
    </w:p>
    <w:bookmarkStart w:id="16" w:name="page17"/>
    <w:bookmarkEnd w:id="16"/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both"/>
        <w:ind w:left="880"/>
        <w:spacing w:after="0" w:line="303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위에 머물러 있는 수준임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특히 </w:t>
      </w:r>
      <w:r>
        <w:rPr>
          <w:rFonts w:ascii="Arial" w:cs="Arial" w:eastAsia="Arial" w:hAnsi="Arial"/>
          <w:sz w:val="28"/>
          <w:szCs w:val="28"/>
          <w:color w:val="auto"/>
        </w:rPr>
        <w:t>8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개 핵심협약에 관하여 </w:t>
      </w:r>
      <w:r>
        <w:rPr>
          <w:rFonts w:ascii="Arial" w:cs="Arial" w:eastAsia="Arial" w:hAnsi="Arial"/>
          <w:sz w:val="28"/>
          <w:szCs w:val="28"/>
          <w:color w:val="auto"/>
        </w:rPr>
        <w:t>4</w:t>
      </w:r>
      <w:r>
        <w:rPr>
          <w:rFonts w:ascii="굴림" w:cs="굴림" w:eastAsia="굴림" w:hAnsi="굴림"/>
          <w:sz w:val="28"/>
          <w:szCs w:val="28"/>
          <w:color w:val="auto"/>
        </w:rPr>
        <w:t>개를 비준 하고 않고 있지 않은 것과 관련하여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이들 </w:t>
      </w:r>
      <w:r>
        <w:rPr>
          <w:rFonts w:ascii="Arial" w:cs="Arial" w:eastAsia="Arial" w:hAnsi="Arial"/>
          <w:sz w:val="28"/>
          <w:szCs w:val="28"/>
          <w:color w:val="auto"/>
        </w:rPr>
        <w:t>4</w:t>
      </w:r>
      <w:r>
        <w:rPr>
          <w:rFonts w:ascii="굴림" w:cs="굴림" w:eastAsia="굴림" w:hAnsi="굴림"/>
          <w:sz w:val="28"/>
          <w:szCs w:val="28"/>
          <w:color w:val="auto"/>
        </w:rPr>
        <w:t>개 협약을 비준하지 않은 국가는 한국을 비롯해 중국</w:t>
      </w:r>
      <w:r>
        <w:rPr>
          <w:rFonts w:ascii="Arial" w:cs="Arial" w:eastAsia="Arial" w:hAnsi="Arial"/>
          <w:sz w:val="28"/>
          <w:szCs w:val="28"/>
          <w:color w:val="auto"/>
        </w:rPr>
        <w:t>·</w:t>
      </w:r>
      <w:r>
        <w:rPr>
          <w:rFonts w:ascii="굴림" w:cs="굴림" w:eastAsia="굴림" w:hAnsi="굴림"/>
          <w:sz w:val="28"/>
          <w:szCs w:val="28"/>
          <w:color w:val="auto"/>
        </w:rPr>
        <w:t>브루나이</w:t>
      </w:r>
      <w:r>
        <w:rPr>
          <w:rFonts w:ascii="Arial" w:cs="Arial" w:eastAsia="Arial" w:hAnsi="Arial"/>
          <w:sz w:val="28"/>
          <w:szCs w:val="28"/>
          <w:color w:val="auto"/>
        </w:rPr>
        <w:t>·</w:t>
      </w:r>
      <w:r>
        <w:rPr>
          <w:rFonts w:ascii="굴림" w:cs="굴림" w:eastAsia="굴림" w:hAnsi="굴림"/>
          <w:sz w:val="28"/>
          <w:szCs w:val="28"/>
          <w:color w:val="auto"/>
        </w:rPr>
        <w:t>피지</w:t>
      </w:r>
      <w:r>
        <w:rPr>
          <w:rFonts w:ascii="Arial" w:cs="Arial" w:eastAsia="Arial" w:hAnsi="Arial"/>
          <w:sz w:val="28"/>
          <w:szCs w:val="28"/>
          <w:color w:val="auto"/>
        </w:rPr>
        <w:t>·</w:t>
      </w:r>
      <w:r>
        <w:rPr>
          <w:rFonts w:ascii="굴림" w:cs="굴림" w:eastAsia="굴림" w:hAnsi="굴림"/>
          <w:sz w:val="28"/>
          <w:szCs w:val="28"/>
          <w:color w:val="auto"/>
        </w:rPr>
        <w:t>몰디브</w:t>
      </w:r>
      <w:r>
        <w:rPr>
          <w:rFonts w:ascii="Arial" w:cs="Arial" w:eastAsia="Arial" w:hAnsi="Arial"/>
          <w:sz w:val="28"/>
          <w:szCs w:val="28"/>
          <w:color w:val="auto"/>
        </w:rPr>
        <w:t>·</w:t>
      </w:r>
      <w:r>
        <w:rPr>
          <w:rFonts w:ascii="굴림" w:cs="굴림" w:eastAsia="굴림" w:hAnsi="굴림"/>
          <w:sz w:val="28"/>
          <w:szCs w:val="28"/>
          <w:color w:val="auto"/>
        </w:rPr>
        <w:t>마셜제도</w:t>
      </w:r>
      <w:r>
        <w:rPr>
          <w:rFonts w:ascii="Arial" w:cs="Arial" w:eastAsia="Arial" w:hAnsi="Arial"/>
          <w:sz w:val="28"/>
          <w:szCs w:val="28"/>
          <w:color w:val="auto"/>
        </w:rPr>
        <w:t>·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투발루 등 </w:t>
      </w:r>
      <w:r>
        <w:rPr>
          <w:rFonts w:ascii="Arial" w:cs="Arial" w:eastAsia="Arial" w:hAnsi="Arial"/>
          <w:sz w:val="28"/>
          <w:szCs w:val="28"/>
          <w:color w:val="auto"/>
        </w:rPr>
        <w:t>7</w:t>
      </w:r>
      <w:r>
        <w:rPr>
          <w:rFonts w:ascii="굴림" w:cs="굴림" w:eastAsia="굴림" w:hAnsi="굴림"/>
          <w:sz w:val="28"/>
          <w:szCs w:val="28"/>
          <w:color w:val="auto"/>
        </w:rPr>
        <w:t>개 나라에 불과함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2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&lt;NAP </w:t>
      </w:r>
      <w:r>
        <w:rPr>
          <w:rFonts w:ascii="굴림" w:cs="굴림" w:eastAsia="굴림" w:hAnsi="굴림"/>
          <w:sz w:val="22"/>
          <w:szCs w:val="22"/>
          <w:color w:val="auto"/>
        </w:rPr>
        <w:t>지침에 따른 주요 조약의 가입 현황</w:t>
      </w:r>
      <w:r>
        <w:rPr>
          <w:rFonts w:ascii="Arial" w:cs="Arial" w:eastAsia="Arial" w:hAnsi="Arial"/>
          <w:sz w:val="22"/>
          <w:szCs w:val="22"/>
          <w:color w:val="auto"/>
        </w:rPr>
        <w:t>&gt;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7"/>
        </w:trPr>
        <w:tc>
          <w:tcPr>
            <w:tcW w:w="3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인권에 대한 조약 및 국제법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  <w:w w:val="99"/>
              </w:rPr>
              <w:t>제정년도</w:t>
            </w:r>
          </w:p>
        </w:tc>
        <w:tc>
          <w:tcPr>
            <w:tcW w:w="24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국제적 이행 현황</w:t>
            </w:r>
          </w:p>
        </w:tc>
        <w:tc>
          <w:tcPr>
            <w:tcW w:w="252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우리나라 이행 현황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시민적 정치적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1966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168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개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국가 참여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.</w:t>
            </w:r>
          </w:p>
        </w:tc>
        <w:tc>
          <w:tcPr>
            <w:tcW w:w="2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규약에는 가입했으나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권리에 관한 규약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74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개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국가가 비준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.</w:t>
            </w:r>
          </w:p>
        </w:tc>
        <w:tc>
          <w:tcPr>
            <w:tcW w:w="25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선택의정서 미가입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경제적 사회적 및 문화적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1966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164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개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국가 참여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.</w:t>
            </w:r>
          </w:p>
        </w:tc>
        <w:tc>
          <w:tcPr>
            <w:tcW w:w="2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규약에는 가입했으나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권리에 관한 규약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선택의정서 미가입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  <w:w w:val="99"/>
              </w:rPr>
              <w:t>인종차별철폐협약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1969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177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개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국가 참여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.</w:t>
            </w:r>
          </w:p>
        </w:tc>
        <w:tc>
          <w:tcPr>
            <w:tcW w:w="2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  <w:w w:val="99"/>
              </w:rPr>
              <w:t>가입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  <w:w w:val="99"/>
              </w:rPr>
              <w:t>여성차별철폐협약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1979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168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개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국가 참여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.</w:t>
            </w:r>
          </w:p>
        </w:tc>
        <w:tc>
          <w:tcPr>
            <w:tcW w:w="2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  <w:w w:val="99"/>
              </w:rPr>
              <w:t>가입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  <w:w w:val="99"/>
              </w:rPr>
              <w:t>고문방지협약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1987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188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개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국가 참여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.</w:t>
            </w:r>
          </w:p>
        </w:tc>
        <w:tc>
          <w:tcPr>
            <w:tcW w:w="2520" w:type="dxa"/>
            <w:vAlign w:val="bottom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  <w:w w:val="99"/>
              </w:rPr>
              <w:t>가입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  <w:w w:val="99"/>
              </w:rPr>
              <w:t>아동권리협약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1989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194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개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국가 비준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.</w:t>
            </w:r>
          </w:p>
        </w:tc>
        <w:tc>
          <w:tcPr>
            <w:tcW w:w="2520" w:type="dxa"/>
            <w:vAlign w:val="bottom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  <w:w w:val="99"/>
              </w:rPr>
              <w:t>가입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  <w:w w:val="99"/>
              </w:rPr>
              <w:t>이주노동자권리협약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1990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30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개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국가 서명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.</w:t>
            </w:r>
          </w:p>
        </w:tc>
        <w:tc>
          <w:tcPr>
            <w:tcW w:w="2520" w:type="dxa"/>
            <w:vAlign w:val="bottom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  <w:w w:val="99"/>
              </w:rPr>
              <w:t>미가입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  <w:w w:val="99"/>
              </w:rPr>
              <w:t>강제실종협약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2006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91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개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국가 서명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.</w:t>
            </w:r>
          </w:p>
        </w:tc>
        <w:tc>
          <w:tcPr>
            <w:tcW w:w="2520" w:type="dxa"/>
            <w:vAlign w:val="bottom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  <w:w w:val="99"/>
              </w:rPr>
              <w:t>미가입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  <w:w w:val="99"/>
              </w:rPr>
              <w:t>장애인권리협약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2006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126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개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국가 비준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.</w:t>
            </w:r>
          </w:p>
        </w:tc>
        <w:tc>
          <w:tcPr>
            <w:tcW w:w="2520" w:type="dxa"/>
            <w:vAlign w:val="bottom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2"/>
                <w:szCs w:val="22"/>
                <w:color w:val="auto"/>
                <w:w w:val="99"/>
              </w:rPr>
              <w:t>가입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ILO 8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개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핵심협약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개에만 가입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left="640" w:hanging="387"/>
        <w:spacing w:after="0"/>
        <w:tabs>
          <w:tab w:leader="none" w:pos="640" w:val="left"/>
        </w:tabs>
        <w:numPr>
          <w:ilvl w:val="0"/>
          <w:numId w:val="41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굴림" w:cs="굴림" w:eastAsia="굴림" w:hAnsi="굴림"/>
          <w:sz w:val="30"/>
          <w:szCs w:val="30"/>
          <w:color w:val="auto"/>
        </w:rPr>
        <w:t>제</w:t>
      </w:r>
      <w:r>
        <w:rPr>
          <w:rFonts w:ascii="Arial" w:cs="Arial" w:eastAsia="Arial" w:hAnsi="Arial"/>
          <w:sz w:val="30"/>
          <w:szCs w:val="30"/>
          <w:color w:val="auto"/>
        </w:rPr>
        <w:t>3</w:t>
      </w:r>
      <w:r>
        <w:rPr>
          <w:rFonts w:ascii="굴림" w:cs="굴림" w:eastAsia="굴림" w:hAnsi="굴림"/>
          <w:sz w:val="30"/>
          <w:szCs w:val="30"/>
          <w:color w:val="auto"/>
        </w:rPr>
        <w:t>차 국가 인권정책 기본계획 주요 내용</w:t>
      </w:r>
    </w:p>
    <w:p>
      <w:pPr>
        <w:spacing w:after="0" w:line="297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jc w:val="both"/>
        <w:ind w:left="880" w:hanging="428"/>
        <w:spacing w:after="0" w:line="239" w:lineRule="auto"/>
        <w:tabs>
          <w:tab w:leader="none" w:pos="880" w:val="left"/>
        </w:tabs>
        <w:numPr>
          <w:ilvl w:val="1"/>
          <w:numId w:val="41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모든 사람이 더 나은 미래를 추구하는 사회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both"/>
        <w:ind w:left="1120" w:hanging="460"/>
        <w:spacing w:after="0" w:line="297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가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의의</w:t>
      </w:r>
      <w:r>
        <w:rPr>
          <w:rFonts w:ascii="Arial" w:cs="Arial" w:eastAsia="Arial" w:hAnsi="Arial"/>
          <w:sz w:val="26"/>
          <w:szCs w:val="26"/>
          <w:color w:val="auto"/>
        </w:rPr>
        <w:t>: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인간다운 생활과 더 나은 삶을 추구할 수 있는 최소한의 사회적 기준을 보장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jc w:val="both"/>
        <w:ind w:left="1120" w:hanging="460"/>
        <w:spacing w:after="0" w:line="306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나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구성</w:t>
      </w:r>
      <w:r>
        <w:rPr>
          <w:rFonts w:ascii="Arial" w:cs="Arial" w:eastAsia="Arial" w:hAnsi="Arial"/>
          <w:sz w:val="26"/>
          <w:szCs w:val="26"/>
          <w:color w:val="auto"/>
        </w:rPr>
        <w:t>: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노동권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적절한 생활수준에 관한 권리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건강권 및 보건</w:t>
      </w:r>
      <w:r>
        <w:rPr>
          <w:rFonts w:ascii="Arial" w:cs="Arial" w:eastAsia="Arial" w:hAnsi="Arial"/>
          <w:sz w:val="26"/>
          <w:szCs w:val="26"/>
          <w:color w:val="auto"/>
        </w:rPr>
        <w:t>·</w:t>
      </w:r>
      <w:r>
        <w:rPr>
          <w:rFonts w:ascii="굴림" w:cs="굴림" w:eastAsia="굴림" w:hAnsi="굴림"/>
          <w:sz w:val="26"/>
          <w:szCs w:val="26"/>
          <w:color w:val="auto"/>
        </w:rPr>
        <w:t>환경에 대한 권리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교육을 받을 권리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문화</w:t>
      </w:r>
      <w:r>
        <w:rPr>
          <w:rFonts w:ascii="Arial" w:cs="Arial" w:eastAsia="Arial" w:hAnsi="Arial"/>
          <w:sz w:val="26"/>
          <w:szCs w:val="26"/>
          <w:color w:val="auto"/>
        </w:rPr>
        <w:t>·</w:t>
      </w:r>
      <w:r>
        <w:rPr>
          <w:rFonts w:ascii="굴림" w:cs="굴림" w:eastAsia="굴림" w:hAnsi="굴림"/>
          <w:sz w:val="26"/>
          <w:szCs w:val="26"/>
          <w:color w:val="auto"/>
        </w:rPr>
        <w:t>예술 및 과학의 진보를 향유할 권 리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가족생활에 관한 권리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jc w:val="both"/>
        <w:ind w:left="1120" w:hanging="460"/>
        <w:spacing w:after="0" w:line="280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다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지속추진과제</w:t>
      </w:r>
      <w:r>
        <w:rPr>
          <w:rFonts w:ascii="Arial" w:cs="Arial" w:eastAsia="Arial" w:hAnsi="Arial"/>
          <w:sz w:val="26"/>
          <w:szCs w:val="26"/>
          <w:color w:val="auto"/>
        </w:rPr>
        <w:t>: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경기변동 대비 고용안정 노력 및 지원 강화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무상교육의 단계적 확대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건강보험의 보장성 강화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예술인 창작기반 강화 등</w:t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라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주요 신규 과제</w:t>
      </w:r>
    </w:p>
    <w:p>
      <w:pPr>
        <w:sectPr>
          <w:pgSz w:w="11900" w:h="16820" w:orient="portrait"/>
          <w:cols w:equalWidth="0" w:num="1">
            <w:col w:w="9480"/>
          </w:cols>
          <w:pgMar w:left="1280" w:top="1440" w:right="1140" w:bottom="57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- 15 -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17" w:name="page18"/>
    <w:bookmarkEnd w:id="17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815340</wp:posOffset>
            </wp:positionH>
            <wp:positionV relativeFrom="page">
              <wp:posOffset>1151890</wp:posOffset>
            </wp:positionV>
            <wp:extent cx="6013450" cy="44850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448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both"/>
        <w:ind w:left="1109" w:right="320" w:hanging="1107"/>
        <w:spacing w:after="0" w:line="367" w:lineRule="auto"/>
        <w:rPr>
          <w:sz w:val="20"/>
          <w:szCs w:val="20"/>
          <w:color w:val="auto"/>
        </w:rPr>
      </w:pPr>
      <w:r>
        <w:rPr>
          <w:rFonts w:ascii="한컴바탕" w:cs="한컴바탕" w:eastAsia="한컴바탕" w:hAnsi="한컴바탕"/>
          <w:sz w:val="22"/>
          <w:szCs w:val="22"/>
          <w:color w:val="auto"/>
        </w:rPr>
        <w:t xml:space="preserve">․ </w:t>
      </w:r>
      <w:r>
        <w:rPr>
          <w:rFonts w:ascii="굴림" w:cs="굴림" w:eastAsia="굴림" w:hAnsi="굴림"/>
          <w:sz w:val="22"/>
          <w:szCs w:val="22"/>
          <w:color w:val="auto"/>
        </w:rPr>
        <w:t>노동권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 xml:space="preserve"> </w:t>
      </w:r>
      <w:r>
        <w:rPr>
          <w:rFonts w:ascii="굴림" w:cs="굴림" w:eastAsia="굴림" w:hAnsi="굴림"/>
          <w:sz w:val="22"/>
          <w:szCs w:val="22"/>
          <w:color w:val="auto"/>
        </w:rPr>
        <w:t>청년 맞춤형 근로 지원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 xml:space="preserve"> </w:t>
      </w:r>
      <w:r>
        <w:rPr>
          <w:rFonts w:ascii="굴림" w:cs="굴림" w:eastAsia="굴림" w:hAnsi="굴림"/>
          <w:sz w:val="22"/>
          <w:szCs w:val="22"/>
          <w:color w:val="auto"/>
        </w:rPr>
        <w:t>여성과학기술인 경력단절 방지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 xml:space="preserve"> </w:t>
      </w:r>
      <w:r>
        <w:rPr>
          <w:rFonts w:ascii="굴림" w:cs="굴림" w:eastAsia="굴림" w:hAnsi="굴림"/>
          <w:sz w:val="22"/>
          <w:szCs w:val="22"/>
          <w:color w:val="auto"/>
        </w:rPr>
        <w:t>직장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 xml:space="preserve"> </w:t>
      </w:r>
      <w:r>
        <w:rPr>
          <w:rFonts w:ascii="굴림" w:cs="굴림" w:eastAsia="굴림" w:hAnsi="굴림"/>
          <w:sz w:val="22"/>
          <w:szCs w:val="22"/>
          <w:color w:val="auto"/>
        </w:rPr>
        <w:t>내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 xml:space="preserve"> </w:t>
      </w:r>
      <w:r>
        <w:rPr>
          <w:rFonts w:ascii="굴림" w:cs="굴림" w:eastAsia="굴림" w:hAnsi="굴림"/>
          <w:sz w:val="22"/>
          <w:szCs w:val="22"/>
          <w:color w:val="auto"/>
        </w:rPr>
        <w:t>성희롱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>･</w:t>
      </w:r>
      <w:r>
        <w:rPr>
          <w:rFonts w:ascii="굴림" w:cs="굴림" w:eastAsia="굴림" w:hAnsi="굴림"/>
          <w:sz w:val="22"/>
          <w:szCs w:val="22"/>
          <w:color w:val="auto"/>
        </w:rPr>
        <w:t>성폭력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 xml:space="preserve"> </w:t>
      </w:r>
      <w:r>
        <w:rPr>
          <w:rFonts w:ascii="굴림" w:cs="굴림" w:eastAsia="굴림" w:hAnsi="굴림"/>
          <w:sz w:val="22"/>
          <w:szCs w:val="22"/>
          <w:color w:val="auto"/>
        </w:rPr>
        <w:t>근절을 위한 범부처 종합 과제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일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>･</w:t>
      </w:r>
      <w:r>
        <w:rPr>
          <w:rFonts w:ascii="굴림" w:cs="굴림" w:eastAsia="굴림" w:hAnsi="굴림"/>
          <w:sz w:val="22"/>
          <w:szCs w:val="22"/>
          <w:color w:val="auto"/>
        </w:rPr>
        <w:t>생활 균형을 위한 근로문화 확산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근로자의 안전하고 건강하게 일할 권리 증진 방안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사내하도급 근로자의 산업안전보건기 준 강화 및 원청사업주의 책임강화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근로자의 고용안정 및 고용촉진 대책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상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>‧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지속업무 정규직화 비정규직 대책 등</w:t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jc w:val="both"/>
        <w:ind w:left="1109" w:right="320" w:hanging="1109"/>
        <w:spacing w:after="0" w:line="305" w:lineRule="auto"/>
        <w:tabs>
          <w:tab w:leader="none" w:pos="157" w:val="left"/>
        </w:tabs>
        <w:numPr>
          <w:ilvl w:val="0"/>
          <w:numId w:val="42"/>
        </w:numPr>
        <w:rPr>
          <w:rFonts w:ascii="한컴바탕" w:cs="한컴바탕" w:eastAsia="한컴바탕" w:hAnsi="한컴바탕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적절한 생활수준에 관한 권리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부양의무자 기준 단계적 폐지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수질관리 개선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주거권에 대한 인식 정립을 위한 교육과 홍보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저소득층의 주거 안정을 위한 주거 급여지속 확 대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노인을 위한 공공임대주택 공급 확대 등</w:t>
      </w:r>
    </w:p>
    <w:p>
      <w:pPr>
        <w:jc w:val="both"/>
        <w:ind w:left="1109" w:right="320" w:hanging="1109"/>
        <w:spacing w:after="0" w:line="427" w:lineRule="auto"/>
        <w:tabs>
          <w:tab w:leader="none" w:pos="161" w:val="left"/>
        </w:tabs>
        <w:numPr>
          <w:ilvl w:val="0"/>
          <w:numId w:val="42"/>
        </w:numPr>
        <w:rPr>
          <w:rFonts w:ascii="한컴바탕" w:cs="한컴바탕" w:eastAsia="한컴바탕" w:hAnsi="한컴바탕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건강권 및 보건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>‧</w:t>
      </w:r>
      <w:r>
        <w:rPr>
          <w:rFonts w:ascii="굴림" w:cs="굴림" w:eastAsia="굴림" w:hAnsi="굴림"/>
          <w:sz w:val="22"/>
          <w:szCs w:val="22"/>
          <w:color w:val="auto"/>
        </w:rPr>
        <w:t>환경에 대한 권리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공공보건의료 지원기반 확충 및 서비스 제고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진료비 정보 공개 확대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필수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>‧</w:t>
      </w:r>
      <w:r>
        <w:rPr>
          <w:rFonts w:ascii="굴림" w:cs="굴림" w:eastAsia="굴림" w:hAnsi="굴림"/>
          <w:sz w:val="22"/>
          <w:szCs w:val="22"/>
          <w:color w:val="auto"/>
        </w:rPr>
        <w:t>고가 의약품 접근 가능성 제고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미세먼지 걱정 없는 쾌적</w:t>
      </w:r>
    </w:p>
    <w:p>
      <w:pPr>
        <w:jc w:val="both"/>
        <w:ind w:left="1429" w:hanging="321"/>
        <w:spacing w:after="0"/>
        <w:tabs>
          <w:tab w:leader="none" w:pos="1429" w:val="left"/>
        </w:tabs>
        <w:numPr>
          <w:ilvl w:val="1"/>
          <w:numId w:val="42"/>
        </w:numPr>
        <w:rPr>
          <w:rFonts w:ascii="굴림" w:cs="굴림" w:eastAsia="굴림" w:hAnsi="굴림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대기환경 조성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지속 가능한 국토이용 등</w:t>
      </w:r>
    </w:p>
    <w:p>
      <w:pPr>
        <w:jc w:val="both"/>
        <w:ind w:left="1109" w:right="320" w:hanging="1109"/>
        <w:spacing w:after="0" w:line="354" w:lineRule="auto"/>
        <w:tabs>
          <w:tab w:leader="none" w:pos="147" w:val="left"/>
        </w:tabs>
        <w:numPr>
          <w:ilvl w:val="0"/>
          <w:numId w:val="42"/>
        </w:numPr>
        <w:rPr>
          <w:rFonts w:ascii="한컴바탕" w:cs="한컴바탕" w:eastAsia="한컴바탕" w:hAnsi="한컴바탕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교육을 받을 권리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학습부진 학생을 위한 맞춤형 지원 체제 구축 및 운영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특목고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>‧</w:t>
      </w:r>
      <w:r>
        <w:rPr>
          <w:rFonts w:ascii="굴림" w:cs="굴림" w:eastAsia="굴림" w:hAnsi="굴림"/>
          <w:sz w:val="22"/>
          <w:szCs w:val="22"/>
          <w:color w:val="auto"/>
        </w:rPr>
        <w:t>자사고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>‧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일반고의 균형적 발전 추진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학교 밖 청소년에 대한 정규학교 외 다양한 교육 기회 부여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성별 고정관념 없는 진로교육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석박사 학생연구원 처우 개선 등</w:t>
      </w:r>
    </w:p>
    <w:p>
      <w:pPr>
        <w:jc w:val="both"/>
        <w:ind w:left="1109" w:right="320" w:hanging="1109"/>
        <w:spacing w:after="0" w:line="364" w:lineRule="auto"/>
        <w:tabs>
          <w:tab w:leader="none" w:pos="147" w:val="left"/>
        </w:tabs>
        <w:numPr>
          <w:ilvl w:val="0"/>
          <w:numId w:val="42"/>
        </w:numPr>
        <w:rPr>
          <w:rFonts w:ascii="한컴바탕" w:cs="한컴바탕" w:eastAsia="한컴바탕" w:hAnsi="한컴바탕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문화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>‧</w:t>
      </w:r>
      <w:r>
        <w:rPr>
          <w:rFonts w:ascii="굴림" w:cs="굴림" w:eastAsia="굴림" w:hAnsi="굴림"/>
          <w:sz w:val="22"/>
          <w:szCs w:val="22"/>
          <w:color w:val="auto"/>
        </w:rPr>
        <w:t>예술 및 과학의 진보를 향유할 권리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문화의 다양성이 존중될 수 있는 정책 실시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문 화의 지역 간 격차 해소를 완화하기 위한 조치</w:t>
      </w:r>
    </w:p>
    <w:p>
      <w:pPr>
        <w:spacing w:after="0" w:line="1" w:lineRule="exact"/>
        <w:rPr>
          <w:rFonts w:ascii="한컴바탕" w:cs="한컴바탕" w:eastAsia="한컴바탕" w:hAnsi="한컴바탕"/>
          <w:sz w:val="22"/>
          <w:szCs w:val="22"/>
          <w:color w:val="auto"/>
        </w:rPr>
      </w:pPr>
    </w:p>
    <w:p>
      <w:pPr>
        <w:jc w:val="both"/>
        <w:ind w:left="149" w:hanging="149"/>
        <w:spacing w:after="0"/>
        <w:tabs>
          <w:tab w:leader="none" w:pos="149" w:val="left"/>
        </w:tabs>
        <w:numPr>
          <w:ilvl w:val="0"/>
          <w:numId w:val="42"/>
        </w:numPr>
        <w:rPr>
          <w:rFonts w:ascii="한컴바탕" w:cs="한컴바탕" w:eastAsia="한컴바탕" w:hAnsi="한컴바탕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가족 생활에 관한 권리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양육수당 지원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결혼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>･</w:t>
      </w:r>
      <w:r>
        <w:rPr>
          <w:rFonts w:ascii="굴림" w:cs="굴림" w:eastAsia="굴림" w:hAnsi="굴림"/>
          <w:sz w:val="22"/>
          <w:szCs w:val="22"/>
          <w:color w:val="auto"/>
        </w:rPr>
        <w:t>출산 친화적 세제 개선 과제 등 신설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349"/>
        <w:spacing w:after="0" w:line="320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8"/>
          <w:szCs w:val="28"/>
          <w:color w:val="auto"/>
        </w:rPr>
        <w:t>②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모든 사람이 동등한 권리를 누리는 공정한 사회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both"/>
        <w:ind w:left="1009" w:hanging="460"/>
        <w:spacing w:after="0" w:line="29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가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의의</w:t>
      </w:r>
      <w:r>
        <w:rPr>
          <w:rFonts w:ascii="Arial" w:cs="Arial" w:eastAsia="Arial" w:hAnsi="Arial"/>
          <w:sz w:val="26"/>
          <w:szCs w:val="26"/>
          <w:color w:val="auto"/>
        </w:rPr>
        <w:t>: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사회적 약자의 취약성을 파악하고 인권정책의 우선순위로 삼아 인권의 보편적 실현을 보장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549"/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나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구성</w:t>
      </w:r>
      <w:r>
        <w:rPr>
          <w:rFonts w:ascii="Arial" w:cs="Arial" w:eastAsia="Arial" w:hAnsi="Arial"/>
          <w:sz w:val="26"/>
          <w:szCs w:val="26"/>
          <w:color w:val="auto"/>
        </w:rPr>
        <w:t>: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여성 분야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아동</w:t>
      </w:r>
      <w:r>
        <w:rPr>
          <w:rFonts w:ascii="Arial" w:cs="Arial" w:eastAsia="Arial" w:hAnsi="Arial"/>
          <w:sz w:val="26"/>
          <w:szCs w:val="26"/>
          <w:color w:val="auto"/>
        </w:rPr>
        <w:t>·</w:t>
      </w:r>
      <w:r>
        <w:rPr>
          <w:rFonts w:ascii="굴림" w:cs="굴림" w:eastAsia="굴림" w:hAnsi="굴림"/>
          <w:sz w:val="26"/>
          <w:szCs w:val="26"/>
          <w:color w:val="auto"/>
        </w:rPr>
        <w:t>청소년 분야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장애인 분야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노인 분야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이주민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both"/>
        <w:ind w:left="1009" w:hanging="460"/>
        <w:spacing w:after="0" w:line="303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다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지속추진과제</w:t>
      </w:r>
      <w:r>
        <w:rPr>
          <w:rFonts w:ascii="Arial" w:cs="Arial" w:eastAsia="Arial" w:hAnsi="Arial"/>
          <w:sz w:val="26"/>
          <w:szCs w:val="26"/>
          <w:color w:val="auto"/>
        </w:rPr>
        <w:t>: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가정폭력</w:t>
      </w:r>
      <w:r>
        <w:rPr>
          <w:rFonts w:ascii="Arial" w:cs="Arial" w:eastAsia="Arial" w:hAnsi="Arial"/>
          <w:sz w:val="26"/>
          <w:szCs w:val="26"/>
          <w:color w:val="auto"/>
        </w:rPr>
        <w:t>·</w:t>
      </w:r>
      <w:r>
        <w:rPr>
          <w:rFonts w:ascii="굴림" w:cs="굴림" w:eastAsia="굴림" w:hAnsi="굴림"/>
          <w:sz w:val="26"/>
          <w:szCs w:val="26"/>
          <w:color w:val="auto"/>
        </w:rPr>
        <w:t>성폭력 방지 및 피해자 보호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학교폭력으로부 터 아동</w:t>
      </w:r>
      <w:r>
        <w:rPr>
          <w:rFonts w:ascii="Arial" w:cs="Arial" w:eastAsia="Arial" w:hAnsi="Arial"/>
          <w:sz w:val="26"/>
          <w:szCs w:val="26"/>
          <w:color w:val="auto"/>
        </w:rPr>
        <w:t>·</w:t>
      </w:r>
      <w:r>
        <w:rPr>
          <w:rFonts w:ascii="굴림" w:cs="굴림" w:eastAsia="굴림" w:hAnsi="굴림"/>
          <w:sz w:val="26"/>
          <w:szCs w:val="26"/>
          <w:color w:val="auto"/>
        </w:rPr>
        <w:t>청소년의 인권 보호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장애인 활동지원제도 확대 및 급여 내실 화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노인 학대 예방 및 상담</w:t>
      </w:r>
      <w:r>
        <w:rPr>
          <w:rFonts w:ascii="Arial" w:cs="Arial" w:eastAsia="Arial" w:hAnsi="Arial"/>
          <w:sz w:val="26"/>
          <w:szCs w:val="26"/>
          <w:color w:val="auto"/>
        </w:rPr>
        <w:t>·</w:t>
      </w:r>
      <w:r>
        <w:rPr>
          <w:rFonts w:ascii="굴림" w:cs="굴림" w:eastAsia="굴림" w:hAnsi="굴림"/>
          <w:sz w:val="26"/>
          <w:szCs w:val="26"/>
          <w:color w:val="auto"/>
        </w:rPr>
        <w:t>치유 프로그램 개발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이민자 사회통합프로 그램 확대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난민 심사 인력 확충 등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49"/>
        <w:spacing w:after="0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라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주요 신규 과제</w:t>
      </w:r>
    </w:p>
    <w:p>
      <w:pPr>
        <w:sectPr>
          <w:pgSz w:w="11900" w:h="16820" w:orient="portrait"/>
          <w:cols w:equalWidth="0" w:num="1">
            <w:col w:w="9369"/>
          </w:cols>
          <w:pgMar w:left="1391" w:top="1440" w:right="1140" w:bottom="57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- 16 -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18" w:name="page19"/>
    <w:bookmarkEnd w:id="18"/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both"/>
        <w:ind w:left="149" w:hanging="149"/>
        <w:spacing w:after="0"/>
        <w:tabs>
          <w:tab w:leader="none" w:pos="149" w:val="left"/>
        </w:tabs>
        <w:numPr>
          <w:ilvl w:val="0"/>
          <w:numId w:val="43"/>
        </w:numPr>
        <w:rPr>
          <w:rFonts w:ascii="한컴바탕" w:cs="한컴바탕" w:eastAsia="한컴바탕" w:hAnsi="한컴바탕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여성 분야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직장 내 성희롱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>‧</w:t>
      </w:r>
      <w:r>
        <w:rPr>
          <w:rFonts w:ascii="굴림" w:cs="굴림" w:eastAsia="굴림" w:hAnsi="굴림"/>
          <w:sz w:val="22"/>
          <w:szCs w:val="22"/>
          <w:color w:val="auto"/>
        </w:rPr>
        <w:t>성폭력 근절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여성폭력 예방 및 범죄 통계 생산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디지털 성범죄</w:t>
      </w:r>
    </w:p>
    <w:p>
      <w:pPr>
        <w:spacing w:after="0" w:line="341" w:lineRule="exact"/>
        <w:rPr>
          <w:rFonts w:ascii="한컴바탕" w:cs="한컴바탕" w:eastAsia="한컴바탕" w:hAnsi="한컴바탕"/>
          <w:sz w:val="22"/>
          <w:szCs w:val="22"/>
          <w:color w:val="auto"/>
        </w:rPr>
      </w:pPr>
    </w:p>
    <w:p>
      <w:pPr>
        <w:jc w:val="both"/>
        <w:ind w:left="1109" w:right="320"/>
        <w:spacing w:after="0" w:line="354" w:lineRule="auto"/>
        <w:rPr>
          <w:rFonts w:ascii="한컴바탕" w:cs="한컴바탕" w:eastAsia="한컴바탕" w:hAnsi="한컴바탕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피해방지 종합대책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학교 내 여성폭력 피해조사 및 피해자 지원강화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여성 건 강 증진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모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>‧</w:t>
      </w:r>
      <w:r>
        <w:rPr>
          <w:rFonts w:ascii="굴림" w:cs="굴림" w:eastAsia="굴림" w:hAnsi="굴림"/>
          <w:sz w:val="22"/>
          <w:szCs w:val="22"/>
          <w:color w:val="auto"/>
        </w:rPr>
        <w:t>부성권 강화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미혼모</w:t>
      </w:r>
      <w:r>
        <w:rPr>
          <w:rFonts w:ascii="Arial" w:cs="Arial" w:eastAsia="Arial" w:hAnsi="Arial"/>
          <w:sz w:val="22"/>
          <w:szCs w:val="22"/>
          <w:color w:val="auto"/>
        </w:rPr>
        <w:t>·</w:t>
      </w:r>
      <w:r>
        <w:rPr>
          <w:rFonts w:ascii="굴림" w:cs="굴림" w:eastAsia="굴림" w:hAnsi="굴림"/>
          <w:sz w:val="22"/>
          <w:szCs w:val="22"/>
          <w:color w:val="auto"/>
        </w:rPr>
        <w:t>부자 가족 및 한부모가족에 대한 차별 해소</w:t>
      </w:r>
    </w:p>
    <w:p>
      <w:pPr>
        <w:jc w:val="both"/>
        <w:ind w:left="1109"/>
        <w:spacing w:after="0"/>
        <w:rPr>
          <w:rFonts w:ascii="한컴바탕" w:cs="한컴바탕" w:eastAsia="한컴바탕" w:hAnsi="한컴바탕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등</w:t>
      </w:r>
    </w:p>
    <w:p>
      <w:pPr>
        <w:jc w:val="both"/>
        <w:ind w:left="169" w:hanging="169"/>
        <w:spacing w:after="0"/>
        <w:tabs>
          <w:tab w:leader="none" w:pos="169" w:val="left"/>
        </w:tabs>
        <w:numPr>
          <w:ilvl w:val="0"/>
          <w:numId w:val="43"/>
        </w:numPr>
        <w:rPr>
          <w:rFonts w:ascii="한컴바탕" w:cs="한컴바탕" w:eastAsia="한컴바탕" w:hAnsi="한컴바탕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아동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>․</w:t>
      </w:r>
      <w:r>
        <w:rPr>
          <w:rFonts w:ascii="굴림" w:cs="굴림" w:eastAsia="굴림" w:hAnsi="굴림"/>
          <w:sz w:val="22"/>
          <w:szCs w:val="22"/>
          <w:color w:val="auto"/>
        </w:rPr>
        <w:t>청소년 분야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지식 위주 경쟁적 교육 개선을 통한 학생존중 교육풍토 조성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교육적</w:t>
      </w:r>
    </w:p>
    <w:p>
      <w:pPr>
        <w:spacing w:after="0" w:line="291" w:lineRule="exact"/>
        <w:rPr>
          <w:rFonts w:ascii="한컴바탕" w:cs="한컴바탕" w:eastAsia="한컴바탕" w:hAnsi="한컴바탕"/>
          <w:sz w:val="22"/>
          <w:szCs w:val="22"/>
          <w:color w:val="auto"/>
        </w:rPr>
      </w:pPr>
    </w:p>
    <w:p>
      <w:pPr>
        <w:jc w:val="both"/>
        <w:ind w:left="1109" w:right="320"/>
        <w:spacing w:after="0" w:line="328" w:lineRule="auto"/>
        <w:rPr>
          <w:rFonts w:ascii="한컴바탕" w:cs="한컴바탕" w:eastAsia="한컴바탕" w:hAnsi="한컴바탕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차원의 학교폭력 해결 및 실태조사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학생 자살 예방 및 정신건강 증진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아동학대 예방을 위한 범부처 합동 대책 마련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아동 유기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>‧</w:t>
      </w:r>
      <w:r>
        <w:rPr>
          <w:rFonts w:ascii="굴림" w:cs="굴림" w:eastAsia="굴림" w:hAnsi="굴림"/>
          <w:sz w:val="22"/>
          <w:szCs w:val="22"/>
          <w:color w:val="auto"/>
        </w:rPr>
        <w:t>불법입양</w:t>
      </w:r>
      <w:r>
        <w:rPr>
          <w:rFonts w:ascii="Arial" w:cs="Arial" w:eastAsia="Arial" w:hAnsi="Arial"/>
          <w:sz w:val="22"/>
          <w:szCs w:val="22"/>
          <w:color w:val="auto"/>
        </w:rPr>
        <w:t>(</w:t>
      </w:r>
      <w:r>
        <w:rPr>
          <w:rFonts w:ascii="굴림" w:cs="굴림" w:eastAsia="굴림" w:hAnsi="굴림"/>
          <w:sz w:val="22"/>
          <w:szCs w:val="22"/>
          <w:color w:val="auto"/>
        </w:rPr>
        <w:t>아동매매</w:t>
      </w:r>
      <w:r>
        <w:rPr>
          <w:rFonts w:ascii="Arial" w:cs="Arial" w:eastAsia="Arial" w:hAnsi="Arial"/>
          <w:sz w:val="22"/>
          <w:szCs w:val="22"/>
          <w:color w:val="auto"/>
        </w:rPr>
        <w:t>)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등 대책 마 련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아르바이트 청소년 등 사각 지대 아동보호대책 마련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아동양육과 보호에 대한 국가의 개입과 책임 강화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공보육과 공교육 강화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가출 청소년 인권보호를 위한 대책 마련 등</w:t>
      </w:r>
    </w:p>
    <w:p>
      <w:pPr>
        <w:spacing w:after="0" w:line="166" w:lineRule="exact"/>
        <w:rPr>
          <w:rFonts w:ascii="한컴바탕" w:cs="한컴바탕" w:eastAsia="한컴바탕" w:hAnsi="한컴바탕"/>
          <w:sz w:val="22"/>
          <w:szCs w:val="22"/>
          <w:color w:val="auto"/>
        </w:rPr>
      </w:pPr>
    </w:p>
    <w:p>
      <w:pPr>
        <w:jc w:val="both"/>
        <w:ind w:left="1109" w:right="320" w:hanging="1109"/>
        <w:spacing w:after="0" w:line="329" w:lineRule="auto"/>
        <w:tabs>
          <w:tab w:leader="none" w:pos="157" w:val="left"/>
        </w:tabs>
        <w:numPr>
          <w:ilvl w:val="0"/>
          <w:numId w:val="43"/>
        </w:numPr>
        <w:rPr>
          <w:rFonts w:ascii="한컴바탕" w:cs="한컴바탕" w:eastAsia="한컴바탕" w:hAnsi="한컴바탕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장애인 분야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정신병원 강제입원 및 장기입원제도 개선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장애여성에 대한 지원 강화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장애 인 교육권 보장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장애인 접근권 보장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장애인 사회통합 강화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시설장애인의 인권 보호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장애인의 자기결정권 보장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장애특성을 고려한 장애인 재난 대책 마련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장 애인 건강권 보장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장애인연금 기초급여액 인상 및 장애로 인한 추가 비용 보전 급여 현실화 등 장애인의 안정적 소득보장 대책 마련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장애인 노동권 보장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문화 권 증진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학대와 폭력으로부터의 보호 등</w:t>
      </w:r>
    </w:p>
    <w:p>
      <w:pPr>
        <w:spacing w:after="0" w:line="168" w:lineRule="exact"/>
        <w:rPr>
          <w:rFonts w:ascii="한컴바탕" w:cs="한컴바탕" w:eastAsia="한컴바탕" w:hAnsi="한컴바탕"/>
          <w:sz w:val="22"/>
          <w:szCs w:val="22"/>
          <w:color w:val="auto"/>
        </w:rPr>
      </w:pPr>
    </w:p>
    <w:p>
      <w:pPr>
        <w:jc w:val="both"/>
        <w:ind w:left="1109" w:right="320" w:hanging="1109"/>
        <w:spacing w:after="0" w:line="311" w:lineRule="auto"/>
        <w:tabs>
          <w:tab w:leader="none" w:pos="161" w:val="left"/>
        </w:tabs>
        <w:numPr>
          <w:ilvl w:val="0"/>
          <w:numId w:val="43"/>
        </w:numPr>
        <w:rPr>
          <w:rFonts w:ascii="한컴바탕" w:cs="한컴바탕" w:eastAsia="한컴바탕" w:hAnsi="한컴바탕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노인 분야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노인 질병예방 및 관리강화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저소득 노인대상 의료비 지원 확대 과제 신설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다양한 단체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>‧</w:t>
      </w:r>
      <w:r>
        <w:rPr>
          <w:rFonts w:ascii="굴림" w:cs="굴림" w:eastAsia="굴림" w:hAnsi="굴림"/>
          <w:sz w:val="22"/>
          <w:szCs w:val="22"/>
          <w:color w:val="auto"/>
        </w:rPr>
        <w:t>문화 활동 참여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사회공헌 활동 접근성 강화 등</w:t>
      </w:r>
    </w:p>
    <w:p>
      <w:pPr>
        <w:jc w:val="both"/>
        <w:ind w:left="1109" w:right="320" w:hanging="1109"/>
        <w:spacing w:after="0" w:line="391" w:lineRule="auto"/>
        <w:tabs>
          <w:tab w:leader="none" w:pos="171" w:val="left"/>
        </w:tabs>
        <w:numPr>
          <w:ilvl w:val="0"/>
          <w:numId w:val="43"/>
        </w:numPr>
        <w:rPr>
          <w:rFonts w:ascii="한컴바탕" w:cs="한컴바탕" w:eastAsia="한컴바탕" w:hAnsi="한컴바탕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이주민 지원과 사화통합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국내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>‧</w:t>
      </w:r>
      <w:r>
        <w:rPr>
          <w:rFonts w:ascii="굴림" w:cs="굴림" w:eastAsia="굴림" w:hAnsi="굴림"/>
          <w:sz w:val="22"/>
          <w:szCs w:val="22"/>
          <w:color w:val="auto"/>
        </w:rPr>
        <w:t>외 재외동포의 인권상황 파악 및 개선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국외입양인에 대한 인권 개선과 지원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방문 취업 해외동포 자녀에 대한 교육권 보장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북한인권 증 진 방안 등 신설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-67310</wp:posOffset>
            </wp:positionH>
            <wp:positionV relativeFrom="paragraph">
              <wp:posOffset>-5382895</wp:posOffset>
            </wp:positionV>
            <wp:extent cx="6013450" cy="538289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538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349"/>
        <w:spacing w:after="0" w:line="320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8"/>
          <w:szCs w:val="28"/>
          <w:color w:val="auto"/>
        </w:rPr>
        <w:t>③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인권의식과 인권문화를 높여가는 사회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both"/>
        <w:ind w:left="1009" w:hanging="460"/>
        <w:spacing w:after="0" w:line="297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가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의의</w:t>
      </w:r>
      <w:r>
        <w:rPr>
          <w:rFonts w:ascii="Arial" w:cs="Arial" w:eastAsia="Arial" w:hAnsi="Arial"/>
          <w:sz w:val="26"/>
          <w:szCs w:val="26"/>
          <w:color w:val="auto"/>
        </w:rPr>
        <w:t>: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인권 보호와 증진의 저변 확장을 통해 인권의식을 향상시키고 인 권 친화적 문화를 조성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ind w:left="549"/>
        <w:spacing w:after="0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나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구성</w:t>
      </w:r>
      <w:r>
        <w:rPr>
          <w:rFonts w:ascii="Arial" w:cs="Arial" w:eastAsia="Arial" w:hAnsi="Arial"/>
          <w:sz w:val="26"/>
          <w:szCs w:val="26"/>
          <w:color w:val="auto"/>
        </w:rPr>
        <w:t>: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국제인권규범의 수용 촉진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인권교육 및 인식 개선</w:t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jc w:val="both"/>
        <w:ind w:left="1009" w:hanging="460"/>
        <w:spacing w:after="0" w:line="297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다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지속추진과제</w:t>
      </w:r>
      <w:r>
        <w:rPr>
          <w:rFonts w:ascii="Arial" w:cs="Arial" w:eastAsia="Arial" w:hAnsi="Arial"/>
          <w:sz w:val="26"/>
          <w:szCs w:val="26"/>
          <w:color w:val="auto"/>
        </w:rPr>
        <w:t>: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공무원 및 인권 관련 종사자에 대한 인권교육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개인진정 에 대한 국내 이행방안 검토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북한인권 관련 남북 간 인도적 문제의 해 결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통일에 대비한 인권정책 수립 등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549"/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라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주요 신규 과제</w:t>
      </w:r>
    </w:p>
    <w:p>
      <w:pPr>
        <w:sectPr>
          <w:pgSz w:w="11900" w:h="16820" w:orient="portrait"/>
          <w:cols w:equalWidth="0" w:num="1">
            <w:col w:w="9369"/>
          </w:cols>
          <w:pgMar w:left="1391" w:top="1440" w:right="1140" w:bottom="57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- 17 -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19" w:name="page20"/>
    <w:bookmarkEnd w:id="19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jc w:val="both"/>
        <w:ind w:left="1109" w:right="320" w:hanging="1109"/>
        <w:spacing w:after="0" w:line="305" w:lineRule="auto"/>
        <w:tabs>
          <w:tab w:leader="none" w:pos="145" w:val="left"/>
        </w:tabs>
        <w:numPr>
          <w:ilvl w:val="0"/>
          <w:numId w:val="44"/>
        </w:numPr>
        <w:rPr>
          <w:rFonts w:ascii="한컴바탕" w:cs="한컴바탕" w:eastAsia="한컴바탕" w:hAnsi="한컴바탕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국제인권규범의 수용 촉진</w:t>
      </w:r>
      <w:r>
        <w:rPr>
          <w:rFonts w:ascii="Arial" w:cs="Arial" w:eastAsia="Arial" w:hAnsi="Arial"/>
          <w:sz w:val="22"/>
          <w:szCs w:val="22"/>
          <w:color w:val="auto"/>
        </w:rPr>
        <w:t>: ILO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핵심협약</w:t>
      </w:r>
      <w:r>
        <w:rPr>
          <w:rFonts w:ascii="Arial" w:cs="Arial" w:eastAsia="Arial" w:hAnsi="Arial"/>
          <w:sz w:val="22"/>
          <w:szCs w:val="22"/>
          <w:color w:val="auto"/>
        </w:rPr>
        <w:t>(</w:t>
      </w:r>
      <w:r>
        <w:rPr>
          <w:rFonts w:ascii="굴림" w:cs="굴림" w:eastAsia="굴림" w:hAnsi="굴림"/>
          <w:sz w:val="22"/>
          <w:szCs w:val="22"/>
          <w:color w:val="auto"/>
        </w:rPr>
        <w:t>결사의 자유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강제노동</w:t>
      </w:r>
      <w:r>
        <w:rPr>
          <w:rFonts w:ascii="Arial" w:cs="Arial" w:eastAsia="Arial" w:hAnsi="Arial"/>
          <w:sz w:val="22"/>
          <w:szCs w:val="22"/>
          <w:color w:val="auto"/>
        </w:rPr>
        <w:t>)</w:t>
      </w:r>
      <w:r>
        <w:rPr>
          <w:rFonts w:ascii="굴림" w:cs="굴림" w:eastAsia="굴림" w:hAnsi="굴림"/>
          <w:sz w:val="22"/>
          <w:szCs w:val="22"/>
          <w:color w:val="auto"/>
        </w:rPr>
        <w:t>은 국내법 제도와 협약 간 상충부분을 검토하여 정비하고 국민적 공감대 형성을 바탕으로 비준 추진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국제인권규 범 교육 강화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인권에 기반한 공적개발협력 추진</w:t>
      </w:r>
    </w:p>
    <w:p>
      <w:pPr>
        <w:spacing w:after="0" w:line="164" w:lineRule="exact"/>
        <w:rPr>
          <w:rFonts w:ascii="한컴바탕" w:cs="한컴바탕" w:eastAsia="한컴바탕" w:hAnsi="한컴바탕"/>
          <w:sz w:val="22"/>
          <w:szCs w:val="22"/>
          <w:color w:val="auto"/>
        </w:rPr>
      </w:pPr>
    </w:p>
    <w:p>
      <w:pPr>
        <w:jc w:val="both"/>
        <w:ind w:left="1109" w:right="320" w:hanging="1109"/>
        <w:spacing w:after="0" w:line="386" w:lineRule="auto"/>
        <w:tabs>
          <w:tab w:leader="none" w:pos="157" w:val="left"/>
        </w:tabs>
        <w:numPr>
          <w:ilvl w:val="0"/>
          <w:numId w:val="44"/>
        </w:numPr>
        <w:rPr>
          <w:rFonts w:ascii="한컴바탕" w:cs="한컴바탕" w:eastAsia="한컴바탕" w:hAnsi="한컴바탕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인권교육 및 인식 개선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인권친화적 학교문화 조성과 유관기관 간 협조체제 마련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사회 적 약자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>‧</w:t>
      </w:r>
      <w:r>
        <w:rPr>
          <w:rFonts w:ascii="굴림" w:cs="굴림" w:eastAsia="굴림" w:hAnsi="굴림"/>
          <w:sz w:val="22"/>
          <w:szCs w:val="22"/>
          <w:color w:val="auto"/>
        </w:rPr>
        <w:t>소수자 당사자 및 관련 종사자에 대한 인권교육과 맞춤형 교육콘텐츠 개발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>‧</w:t>
      </w:r>
      <w:r>
        <w:rPr>
          <w:rFonts w:ascii="굴림" w:cs="굴림" w:eastAsia="굴림" w:hAnsi="굴림"/>
          <w:sz w:val="22"/>
          <w:szCs w:val="22"/>
          <w:color w:val="auto"/>
        </w:rPr>
        <w:t>보급 등 신설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-67310</wp:posOffset>
            </wp:positionH>
            <wp:positionV relativeFrom="paragraph">
              <wp:posOffset>-1668145</wp:posOffset>
            </wp:positionV>
            <wp:extent cx="6013450" cy="16503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165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349"/>
        <w:spacing w:after="0" w:line="322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8"/>
          <w:szCs w:val="28"/>
          <w:color w:val="auto"/>
        </w:rPr>
        <w:t>④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인권 친화적 기업 활동을 위해 함께 노력하는 사회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jc w:val="both"/>
        <w:ind w:left="1009" w:hanging="460"/>
        <w:spacing w:after="0" w:line="314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가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의의</w:t>
      </w:r>
      <w:r>
        <w:rPr>
          <w:rFonts w:ascii="Arial" w:cs="Arial" w:eastAsia="Arial" w:hAnsi="Arial"/>
          <w:sz w:val="26"/>
          <w:szCs w:val="26"/>
          <w:color w:val="auto"/>
        </w:rPr>
        <w:t>: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기업이 인권을 존중하도록 함으로써 기업의 인권 침해를 예방하 고 인권 친화적 기업 활동 수행으로 우리 사회의 인권 신장에 기여할 수 있도록 함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549"/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나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구성</w:t>
      </w:r>
      <w:r>
        <w:rPr>
          <w:rFonts w:ascii="Arial" w:cs="Arial" w:eastAsia="Arial" w:hAnsi="Arial"/>
          <w:sz w:val="26"/>
          <w:szCs w:val="26"/>
          <w:color w:val="auto"/>
        </w:rPr>
        <w:t>: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기업과 인권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both"/>
        <w:ind w:left="1009" w:hanging="460"/>
        <w:spacing w:after="0" w:line="280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다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지속추진과제</w:t>
      </w:r>
      <w:r>
        <w:rPr>
          <w:rFonts w:ascii="Arial" w:cs="Arial" w:eastAsia="Arial" w:hAnsi="Arial"/>
          <w:sz w:val="26"/>
          <w:szCs w:val="26"/>
          <w:color w:val="auto"/>
        </w:rPr>
        <w:t>: OECD</w:t>
      </w:r>
      <w:r>
        <w:rPr>
          <w:rFonts w:ascii="굴림" w:cs="굴림" w:eastAsia="굴림" w:hAnsi="굴림"/>
          <w:sz w:val="26"/>
          <w:szCs w:val="26"/>
          <w:color w:val="auto"/>
        </w:rPr>
        <w:t>초국적기업의 사회적 책임에 관한 지침 상의 국내 구제기구</w:t>
      </w:r>
      <w:r>
        <w:rPr>
          <w:rFonts w:ascii="Arial" w:cs="Arial" w:eastAsia="Arial" w:hAnsi="Arial"/>
          <w:sz w:val="26"/>
          <w:szCs w:val="26"/>
          <w:color w:val="auto"/>
        </w:rPr>
        <w:t>(NCP)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운영 규정 개정 추진 등</w:t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ind w:left="549"/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라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주요 신규 과제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jc w:val="both"/>
        <w:ind w:left="149" w:hanging="149"/>
        <w:spacing w:after="0"/>
        <w:tabs>
          <w:tab w:leader="none" w:pos="149" w:val="left"/>
        </w:tabs>
        <w:numPr>
          <w:ilvl w:val="0"/>
          <w:numId w:val="45"/>
        </w:numPr>
        <w:rPr>
          <w:rFonts w:ascii="한컴바탕" w:cs="한컴바탕" w:eastAsia="한컴바탕" w:hAnsi="한컴바탕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기업과 인권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기업의 인권 존중 책임에 대한 정부의 기대 표명 및 교육</w:t>
      </w:r>
      <w:r>
        <w:rPr>
          <w:rFonts w:ascii="한컴바탕" w:cs="한컴바탕" w:eastAsia="한컴바탕" w:hAnsi="한컴바탕"/>
          <w:sz w:val="22"/>
          <w:szCs w:val="22"/>
          <w:color w:val="auto"/>
        </w:rPr>
        <w:t>‧</w:t>
      </w:r>
      <w:r>
        <w:rPr>
          <w:rFonts w:ascii="굴림" w:cs="굴림" w:eastAsia="굴림" w:hAnsi="굴림"/>
          <w:sz w:val="22"/>
          <w:szCs w:val="22"/>
          <w:color w:val="auto"/>
        </w:rPr>
        <w:t>홍보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사회적 책임</w:t>
      </w:r>
    </w:p>
    <w:p>
      <w:pPr>
        <w:spacing w:after="0" w:line="341" w:lineRule="exact"/>
        <w:rPr>
          <w:rFonts w:ascii="한컴바탕" w:cs="한컴바탕" w:eastAsia="한컴바탕" w:hAnsi="한컴바탕"/>
          <w:sz w:val="22"/>
          <w:szCs w:val="22"/>
          <w:color w:val="auto"/>
        </w:rPr>
      </w:pPr>
    </w:p>
    <w:p>
      <w:pPr>
        <w:jc w:val="both"/>
        <w:ind w:left="1109" w:right="320" w:hanging="1"/>
        <w:spacing w:after="0" w:line="337" w:lineRule="auto"/>
        <w:tabs>
          <w:tab w:leader="none" w:pos="1428" w:val="left"/>
        </w:tabs>
        <w:numPr>
          <w:ilvl w:val="2"/>
          <w:numId w:val="45"/>
        </w:numPr>
        <w:rPr>
          <w:rFonts w:ascii="굴림" w:cs="굴림" w:eastAsia="굴림" w:hAnsi="굴림"/>
          <w:sz w:val="22"/>
          <w:szCs w:val="22"/>
          <w:color w:val="auto"/>
        </w:rPr>
      </w:pPr>
      <w:r>
        <w:rPr>
          <w:rFonts w:ascii="굴림" w:cs="굴림" w:eastAsia="굴림" w:hAnsi="굴림"/>
          <w:sz w:val="22"/>
          <w:szCs w:val="22"/>
          <w:color w:val="auto"/>
        </w:rPr>
        <w:t>고려한 공공조달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생활제품 소비자안전 확보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기업의 양성평등 경영 지원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해 외진출기업 현지노동자 인권침해 방지 및 예방 노력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가습기 살균제 피해구제 및 재발방지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굴림" w:cs="굴림" w:eastAsia="굴림" w:hAnsi="굴림"/>
          <w:sz w:val="22"/>
          <w:szCs w:val="22"/>
          <w:color w:val="auto"/>
        </w:rPr>
        <w:t xml:space="preserve"> 소비자 친화적 리콜제도 운영 등 신설</w:t>
      </w:r>
    </w:p>
    <w:p>
      <w:pPr>
        <w:spacing w:after="0" w:line="200" w:lineRule="exact"/>
        <w:rPr>
          <w:rFonts w:ascii="굴림" w:cs="굴림" w:eastAsia="굴림" w:hAnsi="굴림"/>
          <w:sz w:val="22"/>
          <w:szCs w:val="22"/>
          <w:color w:val="auto"/>
        </w:rPr>
      </w:pPr>
    </w:p>
    <w:p>
      <w:pPr>
        <w:spacing w:after="0" w:line="280" w:lineRule="exact"/>
        <w:rPr>
          <w:rFonts w:ascii="굴림" w:cs="굴림" w:eastAsia="굴림" w:hAnsi="굴림"/>
          <w:sz w:val="22"/>
          <w:szCs w:val="22"/>
          <w:color w:val="auto"/>
        </w:rPr>
      </w:pPr>
    </w:p>
    <w:p>
      <w:pPr>
        <w:jc w:val="both"/>
        <w:ind w:left="529" w:hanging="387"/>
        <w:spacing w:after="0"/>
        <w:tabs>
          <w:tab w:leader="none" w:pos="529" w:val="left"/>
        </w:tabs>
        <w:numPr>
          <w:ilvl w:val="1"/>
          <w:numId w:val="45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굴림" w:cs="굴림" w:eastAsia="굴림" w:hAnsi="굴림"/>
          <w:sz w:val="30"/>
          <w:szCs w:val="30"/>
          <w:color w:val="auto"/>
        </w:rPr>
        <w:t>공공기관 인권경영 도입환경</w:t>
      </w: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-67310</wp:posOffset>
            </wp:positionH>
            <wp:positionV relativeFrom="paragraph">
              <wp:posOffset>-1595755</wp:posOffset>
            </wp:positionV>
            <wp:extent cx="6013450" cy="107759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49"/>
        <w:spacing w:after="0" w:line="320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8"/>
          <w:szCs w:val="28"/>
          <w:color w:val="auto"/>
        </w:rPr>
        <w:t>①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인권경영 환경변화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9" w:hanging="460"/>
        <w:spacing w:after="0" w:line="297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가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인권경영에 대한 세계적 합의 추세에 맞춰 국내에서도 인권경영에 대한 지속적인 연구를 진행해 왔으며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1009" w:hanging="460"/>
        <w:spacing w:after="0" w:line="297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나</w:t>
      </w:r>
      <w:r>
        <w:rPr>
          <w:rFonts w:ascii="Arial" w:cs="Arial" w:eastAsia="Arial" w:hAnsi="Arial"/>
          <w:sz w:val="26"/>
          <w:szCs w:val="26"/>
          <w:color w:val="auto"/>
        </w:rPr>
        <w:t>. 2018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년 </w:t>
      </w:r>
      <w:r>
        <w:rPr>
          <w:rFonts w:ascii="Arial" w:cs="Arial" w:eastAsia="Arial" w:hAnsi="Arial"/>
          <w:sz w:val="26"/>
          <w:szCs w:val="26"/>
          <w:color w:val="auto"/>
        </w:rPr>
        <w:t>8</w:t>
      </w:r>
      <w:r>
        <w:rPr>
          <w:rFonts w:ascii="굴림" w:cs="굴림" w:eastAsia="굴림" w:hAnsi="굴림"/>
          <w:sz w:val="26"/>
          <w:szCs w:val="26"/>
          <w:color w:val="auto"/>
        </w:rPr>
        <w:t>월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국가인권위원회의 공공기관 인권경영 매뉴얼 적용 권고를 통해 공공기관의 인권경영 도입을 본격적으로 추진하고 있음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349"/>
        <w:spacing w:after="0" w:line="322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8"/>
          <w:szCs w:val="28"/>
          <w:color w:val="auto"/>
        </w:rPr>
        <w:t>②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인권경영 추진현황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549"/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가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국제적 인권경영의 공감대 확산 및 필요성 강조로 정책을 바탕으로 인</w:t>
      </w:r>
    </w:p>
    <w:p>
      <w:pPr>
        <w:sectPr>
          <w:pgSz w:w="11900" w:h="16820" w:orient="portrait"/>
          <w:cols w:equalWidth="0" w:num="1">
            <w:col w:w="9369"/>
          </w:cols>
          <w:pgMar w:left="1391" w:top="1440" w:right="1140" w:bottom="57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- 18 -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20" w:name="page21"/>
    <w:bookmarkEnd w:id="20"/>
    <w:p>
      <w:pPr>
        <w:spacing w:after="0" w:line="258" w:lineRule="exact"/>
        <w:rPr>
          <w:sz w:val="20"/>
          <w:szCs w:val="20"/>
          <w:color w:val="auto"/>
        </w:rPr>
      </w:pPr>
    </w:p>
    <w:p>
      <w:pPr>
        <w:spacing w:after="0" w:line="297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권 문화의 확산이 지속되고 있으며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기관은 인권경영 실현 및 확산을 위한 체계의 구축이 필요함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jc w:val="both"/>
        <w:ind w:hanging="460"/>
        <w:spacing w:after="0" w:line="306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나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공공기관은 국가의 인권 보호 의무와 기업의 인권 존중 책임을 실현하 는 가교역할을 요구받고 있으며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인권경영의 선제적 도입을 통해 인권 존중 책임을 선도해야 함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jc w:val="both"/>
        <w:ind w:hanging="460"/>
        <w:spacing w:after="0" w:line="306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다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인권경영의 구체적 실행을 위해 국가인권위원회는 인권경영 과제를 지 속적으로 수행해왔으며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공공기관의 인권경영 추진을 촉구하기 위해 인 권경영 체계 구축을 권고함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jc w:val="both"/>
        <w:ind w:hanging="460"/>
        <w:spacing w:after="0" w:line="306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라</w:t>
      </w:r>
      <w:r>
        <w:rPr>
          <w:rFonts w:ascii="Arial" w:cs="Arial" w:eastAsia="Arial" w:hAnsi="Arial"/>
          <w:sz w:val="26"/>
          <w:szCs w:val="26"/>
          <w:color w:val="auto"/>
        </w:rPr>
        <w:t>. UNGPs</w:t>
      </w:r>
      <w:r>
        <w:rPr>
          <w:rFonts w:ascii="굴림" w:cs="굴림" w:eastAsia="굴림" w:hAnsi="굴림"/>
          <w:sz w:val="26"/>
          <w:szCs w:val="26"/>
          <w:color w:val="auto"/>
        </w:rPr>
        <w:t>의 반영을 위해 국가인권위원회에서 두차례의 연구를 통하여 한 국적 체크리스트 개발을 진행하였으며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국가인권위원회에서 공공기관 인권경영 매뉴얼 도입을 권고함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jc w:val="both"/>
        <w:ind w:hanging="460"/>
        <w:spacing w:after="0" w:line="306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마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공공기관 인권경영 매뉴얼 도입 </w:t>
      </w:r>
      <w:r>
        <w:rPr>
          <w:rFonts w:ascii="Arial" w:cs="Arial" w:eastAsia="Arial" w:hAnsi="Arial"/>
          <w:sz w:val="26"/>
          <w:szCs w:val="26"/>
          <w:color w:val="auto"/>
        </w:rPr>
        <w:t>Framework</w:t>
      </w:r>
      <w:r>
        <w:rPr>
          <w:rFonts w:ascii="굴림" w:cs="굴림" w:eastAsia="굴림" w:hAnsi="굴림"/>
          <w:sz w:val="26"/>
          <w:szCs w:val="26"/>
          <w:color w:val="auto"/>
        </w:rPr>
        <w:t>는 인권경영 체계 구축과 그 이후의 인권영향평가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인권경영 실행 및 공개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구제절차 제공으로 이루 어져 있음</w:t>
      </w:r>
    </w:p>
    <w:p>
      <w:pPr>
        <w:sectPr>
          <w:pgSz w:w="11900" w:h="16820" w:orient="portrait"/>
          <w:cols w:equalWidth="0" w:num="1">
            <w:col w:w="8360"/>
          </w:cols>
          <w:pgMar w:left="2400" w:top="1440" w:right="1140" w:bottom="57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- 19 -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21" w:name="page22"/>
    <w:bookmarkEnd w:id="2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spacing w:after="0" w:line="903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79"/>
          <w:szCs w:val="79"/>
          <w:color w:val="auto"/>
        </w:rPr>
        <w:t>Ⅲ.</w:t>
      </w:r>
      <w:r>
        <w:rPr>
          <w:rFonts w:ascii="굴림" w:cs="굴림" w:eastAsia="굴림" w:hAnsi="굴림"/>
          <w:sz w:val="52"/>
          <w:szCs w:val="52"/>
          <w:color w:val="auto"/>
        </w:rPr>
        <w:t xml:space="preserve"> 인권영향평가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-635</wp:posOffset>
            </wp:positionV>
            <wp:extent cx="5995670" cy="6096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9"/>
        </w:trPr>
        <w:tc>
          <w:tcPr>
            <w:tcW w:w="6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color w:val="auto"/>
              </w:rPr>
              <w:t xml:space="preserve">1. </w:t>
            </w:r>
            <w:r>
              <w:rPr>
                <w:rFonts w:ascii="굴림" w:cs="굴림" w:eastAsia="굴림" w:hAnsi="굴림"/>
                <w:sz w:val="36"/>
                <w:szCs w:val="36"/>
                <w:color w:val="auto"/>
              </w:rPr>
              <w:t>인권영향평가 개요</w:t>
            </w:r>
          </w:p>
        </w:tc>
        <w:tc>
          <w:tcPr>
            <w:tcW w:w="3000" w:type="dxa"/>
            <w:vAlign w:val="bottom"/>
          </w:tcPr>
          <w:p>
            <w:pPr>
              <w:jc w:val="right"/>
              <w:spacing w:after="0" w:line="4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color w:val="auto"/>
              </w:rPr>
              <w:t>21</w:t>
            </w:r>
          </w:p>
        </w:tc>
      </w:tr>
      <w:tr>
        <w:trPr>
          <w:trHeight w:val="104"/>
        </w:trPr>
        <w:tc>
          <w:tcPr>
            <w:tcW w:w="6160" w:type="dxa"/>
            <w:vAlign w:val="bottom"/>
            <w:tcBorders>
              <w:bottom w:val="single" w:sz="8" w:color="D3D3E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D3D3E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9"/>
        </w:trPr>
        <w:tc>
          <w:tcPr>
            <w:tcW w:w="6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color w:val="auto"/>
              </w:rPr>
              <w:t xml:space="preserve">2. </w:t>
            </w:r>
            <w:r>
              <w:rPr>
                <w:rFonts w:ascii="굴림" w:cs="굴림" w:eastAsia="굴림" w:hAnsi="굴림"/>
                <w:sz w:val="36"/>
                <w:szCs w:val="36"/>
                <w:color w:val="auto"/>
              </w:rPr>
              <w:t>기관운영 인권영향평가</w:t>
            </w:r>
          </w:p>
        </w:tc>
        <w:tc>
          <w:tcPr>
            <w:tcW w:w="2640" w:type="dxa"/>
            <w:vAlign w:val="bottom"/>
          </w:tcPr>
          <w:p>
            <w:pPr>
              <w:jc w:val="right"/>
              <w:spacing w:after="0" w:line="4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color w:val="auto"/>
              </w:rPr>
              <w:t>23</w:t>
            </w:r>
          </w:p>
        </w:tc>
      </w:tr>
      <w:tr>
        <w:trPr>
          <w:trHeight w:val="104"/>
        </w:trPr>
        <w:tc>
          <w:tcPr>
            <w:tcW w:w="6520" w:type="dxa"/>
            <w:vAlign w:val="bottom"/>
            <w:tcBorders>
              <w:bottom w:val="single" w:sz="8" w:color="D3D3E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D3D3E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9"/>
        </w:trPr>
        <w:tc>
          <w:tcPr>
            <w:tcW w:w="6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color w:val="auto"/>
              </w:rPr>
              <w:t xml:space="preserve">3. </w:t>
            </w:r>
            <w:r>
              <w:rPr>
                <w:rFonts w:ascii="굴림" w:cs="굴림" w:eastAsia="굴림" w:hAnsi="굴림"/>
                <w:sz w:val="36"/>
                <w:szCs w:val="36"/>
                <w:color w:val="auto"/>
              </w:rPr>
              <w:t>주요사업 인권영향평가</w:t>
            </w:r>
          </w:p>
        </w:tc>
        <w:tc>
          <w:tcPr>
            <w:tcW w:w="2640" w:type="dxa"/>
            <w:vAlign w:val="bottom"/>
          </w:tcPr>
          <w:p>
            <w:pPr>
              <w:jc w:val="right"/>
              <w:spacing w:after="0" w:line="4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color w:val="auto"/>
              </w:rPr>
              <w:t>24</w:t>
            </w:r>
          </w:p>
        </w:tc>
      </w:tr>
      <w:tr>
        <w:trPr>
          <w:trHeight w:val="107"/>
        </w:trPr>
        <w:tc>
          <w:tcPr>
            <w:tcW w:w="6520" w:type="dxa"/>
            <w:vAlign w:val="bottom"/>
            <w:tcBorders>
              <w:bottom w:val="single" w:sz="8" w:color="D3D3E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D3D3E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p>
        <w:pPr>
          <w:sectPr>
            <w:pgSz w:w="11900" w:h="16820" w:orient="portrait"/>
            <w:cols w:equalWidth="0" w:num="1">
              <w:col w:w="9360"/>
            </w:cols>
            <w:pgMar w:left="1360" w:top="1440" w:right="1180" w:bottom="57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- 20 -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22" w:name="page23"/>
    <w:bookmarkEnd w:id="22"/>
    <w:p>
      <w:pPr>
        <w:spacing w:after="0" w:line="199" w:lineRule="exact"/>
        <w:rPr>
          <w:sz w:val="20"/>
          <w:szCs w:val="20"/>
          <w:color w:val="auto"/>
        </w:rPr>
      </w:pPr>
    </w:p>
    <w:p>
      <w:pPr>
        <w:jc w:val="both"/>
        <w:ind w:left="528" w:hanging="528"/>
        <w:spacing w:after="0"/>
        <w:tabs>
          <w:tab w:leader="none" w:pos="528" w:val="left"/>
        </w:tabs>
        <w:numPr>
          <w:ilvl w:val="0"/>
          <w:numId w:val="46"/>
        </w:numPr>
        <w:rPr>
          <w:rFonts w:ascii="Arial" w:cs="Arial" w:eastAsia="Arial" w:hAnsi="Arial"/>
          <w:sz w:val="34"/>
          <w:szCs w:val="34"/>
          <w:color w:val="auto"/>
        </w:rPr>
      </w:pPr>
      <w:r>
        <w:rPr>
          <w:rFonts w:ascii="굴림" w:cs="굴림" w:eastAsia="굴림" w:hAnsi="굴림"/>
          <w:sz w:val="34"/>
          <w:szCs w:val="34"/>
          <w:color w:val="auto"/>
        </w:rPr>
        <w:t>인권영향평가</w:t>
      </w:r>
    </w:p>
    <w:p>
      <w:pPr>
        <w:spacing w:after="0" w:line="399" w:lineRule="exact"/>
        <w:rPr>
          <w:rFonts w:ascii="Arial" w:cs="Arial" w:eastAsia="Arial" w:hAnsi="Arial"/>
          <w:sz w:val="34"/>
          <w:szCs w:val="34"/>
          <w:color w:val="auto"/>
        </w:rPr>
      </w:pPr>
    </w:p>
    <w:p>
      <w:pPr>
        <w:jc w:val="both"/>
        <w:ind w:left="608" w:hanging="409"/>
        <w:spacing w:after="0"/>
        <w:tabs>
          <w:tab w:leader="none" w:pos="608" w:val="left"/>
        </w:tabs>
        <w:numPr>
          <w:ilvl w:val="1"/>
          <w:numId w:val="46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>인권영향평가 개요</w:t>
      </w:r>
    </w:p>
    <w:p>
      <w:pPr>
        <w:spacing w:after="0" w:line="325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jc w:val="both"/>
        <w:ind w:left="788" w:hanging="387"/>
        <w:spacing w:after="0"/>
        <w:tabs>
          <w:tab w:leader="none" w:pos="788" w:val="left"/>
        </w:tabs>
        <w:numPr>
          <w:ilvl w:val="2"/>
          <w:numId w:val="46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굴림" w:cs="굴림" w:eastAsia="굴림" w:hAnsi="굴림"/>
          <w:sz w:val="30"/>
          <w:szCs w:val="30"/>
          <w:color w:val="auto"/>
        </w:rPr>
        <w:t>인권영향평가 추진 배경</w:t>
      </w: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jc w:val="both"/>
        <w:ind w:left="828" w:hanging="427"/>
        <w:spacing w:after="0" w:line="306" w:lineRule="auto"/>
        <w:tabs>
          <w:tab w:leader="none" w:pos="828" w:val="left"/>
        </w:tabs>
        <w:numPr>
          <w:ilvl w:val="0"/>
          <w:numId w:val="47"/>
        </w:numPr>
        <w:rPr>
          <w:rFonts w:ascii="Wingdings" w:cs="Wingdings" w:eastAsia="Wingdings" w:hAnsi="Wingdings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인권영향평가는 공공기관의 인권실천</w:t>
      </w:r>
      <w:r>
        <w:rPr>
          <w:rFonts w:ascii="Wingdings" w:cs="Wingdings" w:eastAsia="Wingdings" w:hAnsi="Wingdings"/>
          <w:sz w:val="28"/>
          <w:szCs w:val="28"/>
          <w:color w:val="auto"/>
        </w:rPr>
        <w:t>ž</w:t>
      </w:r>
      <w:r>
        <w:rPr>
          <w:rFonts w:ascii="굴림" w:cs="굴림" w:eastAsia="굴림" w:hAnsi="굴림"/>
          <w:sz w:val="28"/>
          <w:szCs w:val="28"/>
          <w:color w:val="auto"/>
        </w:rPr>
        <w:t>점검의무의 핵심기제로 인권경영 의 주요내용임</w:t>
      </w:r>
    </w:p>
    <w:p>
      <w:pPr>
        <w:spacing w:after="0" w:line="259" w:lineRule="exact"/>
        <w:rPr>
          <w:rFonts w:ascii="Wingdings" w:cs="Wingdings" w:eastAsia="Wingdings" w:hAnsi="Wingdings"/>
          <w:sz w:val="28"/>
          <w:szCs w:val="28"/>
          <w:color w:val="auto"/>
        </w:rPr>
      </w:pPr>
    </w:p>
    <w:p>
      <w:pPr>
        <w:jc w:val="both"/>
        <w:ind w:left="828" w:hanging="427"/>
        <w:spacing w:after="0" w:line="303" w:lineRule="auto"/>
        <w:tabs>
          <w:tab w:leader="none" w:pos="828" w:val="left"/>
        </w:tabs>
        <w:numPr>
          <w:ilvl w:val="0"/>
          <w:numId w:val="47"/>
        </w:numPr>
        <w:rPr>
          <w:rFonts w:ascii="Wingdings" w:cs="Wingdings" w:eastAsia="Wingdings" w:hAnsi="Wingdings"/>
          <w:sz w:val="27"/>
          <w:szCs w:val="27"/>
          <w:color w:val="auto"/>
        </w:rPr>
      </w:pPr>
      <w:r>
        <w:rPr>
          <w:rFonts w:ascii="굴림" w:cs="굴림" w:eastAsia="굴림" w:hAnsi="굴림"/>
          <w:sz w:val="27"/>
          <w:szCs w:val="27"/>
          <w:color w:val="auto"/>
        </w:rPr>
        <w:t>제주특별자치도개발공사의 인권영향평가는 기관의 경영과 사업 활동에 서 발생할 수 있는 실제적</w:t>
      </w:r>
      <w:r>
        <w:rPr>
          <w:rFonts w:ascii="Wingdings" w:cs="Wingdings" w:eastAsia="Wingdings" w:hAnsi="Wingdings"/>
          <w:sz w:val="27"/>
          <w:szCs w:val="27"/>
          <w:color w:val="auto"/>
        </w:rPr>
        <w:t>ž</w:t>
      </w:r>
      <w:r>
        <w:rPr>
          <w:rFonts w:ascii="굴림" w:cs="굴림" w:eastAsia="굴림" w:hAnsi="굴림"/>
          <w:sz w:val="27"/>
          <w:szCs w:val="27"/>
          <w:color w:val="auto"/>
        </w:rPr>
        <w:t>잠재적 인권리스크를 파악하기 위해 수행함</w:t>
      </w:r>
    </w:p>
    <w:p>
      <w:pPr>
        <w:spacing w:after="0" w:line="262" w:lineRule="exact"/>
        <w:rPr>
          <w:rFonts w:ascii="Wingdings" w:cs="Wingdings" w:eastAsia="Wingdings" w:hAnsi="Wingdings"/>
          <w:sz w:val="27"/>
          <w:szCs w:val="27"/>
          <w:color w:val="auto"/>
        </w:rPr>
      </w:pPr>
    </w:p>
    <w:p>
      <w:pPr>
        <w:jc w:val="both"/>
        <w:ind w:left="828" w:hanging="427"/>
        <w:spacing w:after="0" w:line="300" w:lineRule="auto"/>
        <w:tabs>
          <w:tab w:leader="none" w:pos="828" w:val="left"/>
        </w:tabs>
        <w:numPr>
          <w:ilvl w:val="0"/>
          <w:numId w:val="47"/>
        </w:numPr>
        <w:rPr>
          <w:rFonts w:ascii="Wingdings" w:cs="Wingdings" w:eastAsia="Wingdings" w:hAnsi="Wingdings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본 평가는 제주특별자치도개발공사의 기관운영 및 주요사업 체크리스 트를 통한 최초의 인권영향평가임</w:t>
      </w:r>
    </w:p>
    <w:p>
      <w:pPr>
        <w:spacing w:after="0" w:line="267" w:lineRule="exact"/>
        <w:rPr>
          <w:rFonts w:ascii="Wingdings" w:cs="Wingdings" w:eastAsia="Wingdings" w:hAnsi="Wingdings"/>
          <w:sz w:val="28"/>
          <w:szCs w:val="28"/>
          <w:color w:val="auto"/>
        </w:rPr>
      </w:pPr>
    </w:p>
    <w:p>
      <w:pPr>
        <w:jc w:val="both"/>
        <w:ind w:left="828" w:hanging="427"/>
        <w:spacing w:after="0" w:line="305" w:lineRule="auto"/>
        <w:tabs>
          <w:tab w:leader="none" w:pos="828" w:val="left"/>
        </w:tabs>
        <w:numPr>
          <w:ilvl w:val="0"/>
          <w:numId w:val="47"/>
        </w:numPr>
        <w:rPr>
          <w:rFonts w:ascii="Wingdings" w:cs="Wingdings" w:eastAsia="Wingdings" w:hAnsi="Wingdings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본 인권영향평가 결과를 토대로 향후 기관 내 인권경영 체제가 정착될 수 있도록 결과에 대한 지속적 모니터링과 제주특별자치도개발공사의 기관운영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법규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정책과 사업 전반에 대하여 체계적인 적용이 필요함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40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 xml:space="preserve">2) </w:t>
      </w:r>
      <w:r>
        <w:rPr>
          <w:rFonts w:ascii="굴림" w:cs="굴림" w:eastAsia="굴림" w:hAnsi="굴림"/>
          <w:sz w:val="30"/>
          <w:szCs w:val="30"/>
          <w:color w:val="auto"/>
        </w:rPr>
        <w:t>인권영향평가 실시 개요</w:t>
      </w: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jc w:val="both"/>
        <w:ind w:left="828" w:hanging="427"/>
        <w:spacing w:after="0" w:line="298" w:lineRule="auto"/>
        <w:tabs>
          <w:tab w:leader="none" w:pos="828" w:val="left"/>
        </w:tabs>
        <w:numPr>
          <w:ilvl w:val="0"/>
          <w:numId w:val="48"/>
        </w:numPr>
        <w:rPr>
          <w:rFonts w:ascii="Wingdings" w:cs="Wingdings" w:eastAsia="Wingdings" w:hAnsi="Wingdings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 xml:space="preserve">평가범위 </w:t>
      </w:r>
      <w:r>
        <w:rPr>
          <w:rFonts w:ascii="Arial" w:cs="Arial" w:eastAsia="Arial" w:hAnsi="Arial"/>
          <w:sz w:val="28"/>
          <w:szCs w:val="28"/>
          <w:color w:val="auto"/>
        </w:rPr>
        <w:t>: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기관운영 인권영향평가는 기관활동 전반을 보며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주요사업 인권영향평가는 기관이 추진하는 주요사업을 대상으로 함</w:t>
      </w:r>
    </w:p>
    <w:p>
      <w:pPr>
        <w:spacing w:after="0" w:line="270" w:lineRule="exact"/>
        <w:rPr>
          <w:rFonts w:ascii="Wingdings" w:cs="Wingdings" w:eastAsia="Wingdings" w:hAnsi="Wingdings"/>
          <w:sz w:val="28"/>
          <w:szCs w:val="28"/>
          <w:color w:val="auto"/>
        </w:rPr>
      </w:pPr>
    </w:p>
    <w:p>
      <w:pPr>
        <w:jc w:val="both"/>
        <w:ind w:left="828" w:hanging="427"/>
        <w:spacing w:after="0" w:line="307" w:lineRule="auto"/>
        <w:tabs>
          <w:tab w:leader="none" w:pos="828" w:val="left"/>
        </w:tabs>
        <w:numPr>
          <w:ilvl w:val="0"/>
          <w:numId w:val="48"/>
        </w:numPr>
        <w:rPr>
          <w:rFonts w:ascii="Wingdings" w:cs="Wingdings" w:eastAsia="Wingdings" w:hAnsi="Wingdings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 xml:space="preserve">평가대상 </w:t>
      </w:r>
      <w:r>
        <w:rPr>
          <w:rFonts w:ascii="Arial" w:cs="Arial" w:eastAsia="Arial" w:hAnsi="Arial"/>
          <w:sz w:val="28"/>
          <w:szCs w:val="28"/>
          <w:color w:val="auto"/>
        </w:rPr>
        <w:t>: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기관운영 인권영향평가는 인권경영 체제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고용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노동권 등 포괄적 기업활동을 대상으로 하며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주요사업 인권영향평가는 이해관계 자에게 영향력이 큰 기관의 대표 사업을 평가 대상으로 함</w:t>
      </w:r>
    </w:p>
    <w:p>
      <w:pPr>
        <w:spacing w:after="0" w:line="213" w:lineRule="exact"/>
        <w:rPr>
          <w:rFonts w:ascii="Wingdings" w:cs="Wingdings" w:eastAsia="Wingdings" w:hAnsi="Wingdings"/>
          <w:sz w:val="28"/>
          <w:szCs w:val="28"/>
          <w:color w:val="auto"/>
        </w:rPr>
      </w:pPr>
    </w:p>
    <w:p>
      <w:pPr>
        <w:jc w:val="both"/>
        <w:ind w:left="828" w:hanging="427"/>
        <w:spacing w:after="0"/>
        <w:tabs>
          <w:tab w:leader="none" w:pos="828" w:val="left"/>
        </w:tabs>
        <w:numPr>
          <w:ilvl w:val="0"/>
          <w:numId w:val="48"/>
        </w:numPr>
        <w:rPr>
          <w:rFonts w:ascii="Wingdings" w:cs="Wingdings" w:eastAsia="Wingdings" w:hAnsi="Wingdings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수행 프로세스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608"/>
        <w:spacing w:after="0" w:line="320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8"/>
          <w:szCs w:val="28"/>
          <w:color w:val="auto"/>
        </w:rPr>
        <w:t>①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인권영향평가 실시계획 수립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1268" w:hanging="460"/>
        <w:spacing w:after="0" w:line="29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가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인권경영 상 인권영향평가의 목적과 원칙을 기반으로 기관분석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지표설 계 및 개발 계획을 수립함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268" w:hanging="460"/>
        <w:spacing w:after="0" w:line="297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나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인권영향평가 대상</w:t>
      </w:r>
      <w:r>
        <w:rPr>
          <w:rFonts w:ascii="Arial" w:cs="Arial" w:eastAsia="Arial" w:hAnsi="Arial"/>
          <w:sz w:val="26"/>
          <w:szCs w:val="26"/>
          <w:color w:val="auto"/>
        </w:rPr>
        <w:t>/</w:t>
      </w:r>
      <w:r>
        <w:rPr>
          <w:rFonts w:ascii="굴림" w:cs="굴림" w:eastAsia="굴림" w:hAnsi="굴림"/>
          <w:sz w:val="26"/>
          <w:szCs w:val="26"/>
          <w:color w:val="auto"/>
        </w:rPr>
        <w:t>평가 주체 등의 평가 실행계획 수립</w:t>
      </w:r>
      <w:r>
        <w:rPr>
          <w:rFonts w:ascii="Arial" w:cs="Arial" w:eastAsia="Arial" w:hAnsi="Arial"/>
          <w:sz w:val="26"/>
          <w:szCs w:val="26"/>
          <w:color w:val="auto"/>
        </w:rPr>
        <w:t>,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교육계획 등을 수립함</w:t>
      </w:r>
    </w:p>
    <w:p>
      <w:pPr>
        <w:sectPr>
          <w:pgSz w:w="11900" w:h="16820" w:orient="portrait"/>
          <w:cols w:equalWidth="0" w:num="1">
            <w:col w:w="9628"/>
          </w:cols>
          <w:pgMar w:left="1132" w:top="1440" w:right="1140" w:bottom="57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- 21 -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23" w:name="page24"/>
    <w:bookmarkEnd w:id="23"/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220"/>
        <w:spacing w:after="0" w:line="322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8"/>
          <w:szCs w:val="28"/>
          <w:color w:val="auto"/>
        </w:rPr>
        <w:t>②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인권영향평가 지표별 근거자료 수집 교육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420"/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가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인권영향평가 지표별 증빙자료 제출을 위한 실무교육 실시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220"/>
        <w:spacing w:after="0" w:line="322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8"/>
          <w:szCs w:val="28"/>
          <w:color w:val="auto"/>
        </w:rPr>
        <w:t>③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인권영향평가 평가자료 제출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420"/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가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인권경영 담당부서는 인권영향평가 지표별관련 자료를 각 부서에 요청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880" w:hanging="460"/>
        <w:spacing w:after="0" w:line="29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나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담당부서는 인권영향평가 지표별 근거자료를 작성하여 인권경영 담당 부서에 제출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220"/>
        <w:spacing w:after="0" w:line="322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8"/>
          <w:szCs w:val="28"/>
          <w:color w:val="auto"/>
        </w:rPr>
        <w:t>④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인권영향평가 실시 및 결과보고서 작성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420" w:right="2660"/>
        <w:spacing w:after="0" w:line="373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가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인권영향평가를 위한 인권영향평가 위원단 구성 나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취합된 자료를 바탕으로 평가단에서 평가 실시</w: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left="220"/>
        <w:spacing w:after="0" w:line="320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8"/>
          <w:szCs w:val="28"/>
          <w:color w:val="auto"/>
        </w:rPr>
        <w:t>⑤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인권경영위원회 보고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420"/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가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인권영향평가 결과에 대한 심의</w:t>
      </w:r>
      <w:r>
        <w:rPr>
          <w:rFonts w:ascii="Arial" w:cs="Arial" w:eastAsia="Arial" w:hAnsi="Arial"/>
          <w:sz w:val="26"/>
          <w:szCs w:val="26"/>
          <w:color w:val="auto"/>
        </w:rPr>
        <w:t>·</w:t>
      </w:r>
      <w:r>
        <w:rPr>
          <w:rFonts w:ascii="굴림" w:cs="굴림" w:eastAsia="굴림" w:hAnsi="굴림"/>
          <w:sz w:val="26"/>
          <w:szCs w:val="26"/>
          <w:color w:val="auto"/>
        </w:rPr>
        <w:t>의결 실시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220"/>
        <w:spacing w:after="0" w:line="320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8"/>
          <w:szCs w:val="28"/>
          <w:color w:val="auto"/>
        </w:rPr>
        <w:t>⑥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최고경영진 보고 및 공개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420" w:right="700"/>
        <w:spacing w:after="0" w:line="371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가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인권경영 담당부서는 최고경영진에게 인권영향평가 결과를 보고 나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인권침해 방지조치를 수립하여 시행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 xml:space="preserve">3) </w:t>
      </w:r>
      <w:r>
        <w:rPr>
          <w:rFonts w:ascii="굴림" w:cs="굴림" w:eastAsia="굴림" w:hAnsi="굴림"/>
          <w:sz w:val="30"/>
          <w:szCs w:val="30"/>
          <w:color w:val="auto"/>
        </w:rPr>
        <w:t>인권영향평가 지표의 구성</w:t>
      </w: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jc w:val="both"/>
        <w:ind w:left="440" w:hanging="427"/>
        <w:spacing w:after="0" w:line="370" w:lineRule="exact"/>
        <w:tabs>
          <w:tab w:leader="none" w:pos="440" w:val="left"/>
        </w:tabs>
        <w:numPr>
          <w:ilvl w:val="0"/>
          <w:numId w:val="49"/>
        </w:numPr>
        <w:rPr>
          <w:rFonts w:ascii="Wingdings" w:cs="Wingdings" w:eastAsia="Wingdings" w:hAnsi="Wingdings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기관운영 인권영향평가 지표는</w:t>
      </w:r>
      <w:r>
        <w:rPr>
          <w:rFonts w:ascii="MS PGothic" w:cs="MS PGothic" w:eastAsia="MS PGothic" w:hAnsi="MS PGothic"/>
          <w:sz w:val="28"/>
          <w:szCs w:val="28"/>
          <w:color w:val="auto"/>
        </w:rPr>
        <w:t>‘</w:t>
      </w:r>
      <w:r>
        <w:rPr>
          <w:rFonts w:ascii="굴림" w:cs="굴림" w:eastAsia="굴림" w:hAnsi="굴림"/>
          <w:sz w:val="28"/>
          <w:szCs w:val="28"/>
          <w:color w:val="auto"/>
        </w:rPr>
        <w:t>공공기관 인권경영 매뉴얼</w:t>
      </w:r>
      <w:r>
        <w:rPr>
          <w:rFonts w:ascii="MS PGothic" w:cs="MS PGothic" w:eastAsia="MS PGothic" w:hAnsi="MS PGothic"/>
          <w:sz w:val="28"/>
          <w:szCs w:val="28"/>
          <w:color w:val="auto"/>
        </w:rPr>
        <w:t>’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인권영 향평가 체크리스트 항목을 기반으로 함</w:t>
      </w:r>
    </w:p>
    <w:p>
      <w:pPr>
        <w:spacing w:after="0" w:line="353" w:lineRule="exact"/>
        <w:rPr>
          <w:rFonts w:ascii="Wingdings" w:cs="Wingdings" w:eastAsia="Wingdings" w:hAnsi="Wingdings"/>
          <w:sz w:val="28"/>
          <w:szCs w:val="28"/>
          <w:color w:val="auto"/>
        </w:rPr>
      </w:pPr>
    </w:p>
    <w:p>
      <w:pPr>
        <w:jc w:val="both"/>
        <w:ind w:left="440" w:hanging="427"/>
        <w:spacing w:after="0" w:line="371" w:lineRule="exact"/>
        <w:tabs>
          <w:tab w:leader="none" w:pos="440" w:val="left"/>
        </w:tabs>
        <w:numPr>
          <w:ilvl w:val="0"/>
          <w:numId w:val="49"/>
        </w:numPr>
        <w:rPr>
          <w:rFonts w:ascii="Wingdings" w:cs="Wingdings" w:eastAsia="Wingdings" w:hAnsi="Wingdings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주요사업 인권영향평가 지표는 외부전문가 주도하에 진행 된 담당자 인 터뷰</w:t>
      </w:r>
      <w:r>
        <w:rPr>
          <w:rFonts w:ascii="MS PGothic" w:cs="MS PGothic" w:eastAsia="MS PGothic" w:hAnsi="MS PGothic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기관분석</w:t>
      </w:r>
      <w:r>
        <w:rPr>
          <w:rFonts w:ascii="MS PGothic" w:cs="MS PGothic" w:eastAsia="MS PGothic" w:hAnsi="MS PGothic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현장실사 등을 통해 개발함</w:t>
      </w: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 xml:space="preserve">4) </w:t>
      </w:r>
      <w:r>
        <w:rPr>
          <w:rFonts w:ascii="굴림" w:cs="굴림" w:eastAsia="굴림" w:hAnsi="굴림"/>
          <w:sz w:val="30"/>
          <w:szCs w:val="30"/>
          <w:color w:val="auto"/>
        </w:rPr>
        <w:t>인권영향평가 방법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&lt;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인권영향평가 실시 단계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&gt;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"/>
        </w:trPr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17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1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7"/>
              </w:rPr>
              <w:t>단계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7"/>
              </w:rPr>
              <w:t>단계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3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7"/>
              </w:rPr>
              <w:t>단계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4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7"/>
              </w:rPr>
              <w:t>단계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5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7"/>
              </w:rPr>
              <w:t>단계</w:t>
            </w:r>
          </w:p>
        </w:tc>
      </w:tr>
      <w:tr>
        <w:trPr>
          <w:trHeight w:val="73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17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인권영향평가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체크리스트별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인권경영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인권영향평가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인권경영</w:t>
            </w:r>
          </w:p>
        </w:tc>
      </w:tr>
      <w:tr>
        <w:trPr>
          <w:trHeight w:val="33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체크리스트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근거자료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주관부서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실시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위원회</w:t>
            </w:r>
          </w:p>
        </w:tc>
      </w:tr>
      <w:tr>
        <w:trPr>
          <w:trHeight w:val="33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확정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수집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검토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(KMAC)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심의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·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의결</w:t>
            </w:r>
          </w:p>
        </w:tc>
      </w:tr>
      <w:tr>
        <w:trPr>
          <w:trHeight w:val="73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p>
        <w:pPr>
          <w:sectPr>
            <w:pgSz w:w="11900" w:h="16820" w:orient="portrait"/>
            <w:cols w:equalWidth="0" w:num="1">
              <w:col w:w="9240"/>
            </w:cols>
            <w:pgMar w:left="1520" w:top="1440" w:right="1140" w:bottom="57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- 22 -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24" w:name="page25"/>
    <w:bookmarkEnd w:id="24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jc w:val="both"/>
        <w:ind w:left="560" w:hanging="409"/>
        <w:spacing w:after="0"/>
        <w:tabs>
          <w:tab w:leader="none" w:pos="560" w:val="left"/>
        </w:tabs>
        <w:numPr>
          <w:ilvl w:val="1"/>
          <w:numId w:val="50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>기관운영 인권영향평가</w:t>
      </w:r>
    </w:p>
    <w:p>
      <w:pPr>
        <w:spacing w:after="0" w:line="325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jc w:val="both"/>
        <w:ind w:left="520" w:hanging="402"/>
        <w:spacing w:after="0"/>
        <w:tabs>
          <w:tab w:leader="none" w:pos="520" w:val="left"/>
        </w:tabs>
        <w:numPr>
          <w:ilvl w:val="0"/>
          <w:numId w:val="51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굴림" w:cs="굴림" w:eastAsia="굴림" w:hAnsi="굴림"/>
          <w:sz w:val="30"/>
          <w:szCs w:val="30"/>
          <w:color w:val="auto"/>
        </w:rPr>
        <w:t>기관운영 인권영향평가 지표별 담당부서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0"/>
        </w:trPr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구분</w:t>
            </w:r>
          </w:p>
        </w:tc>
        <w:tc>
          <w:tcPr>
            <w:tcW w:w="36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평가지표</w:t>
            </w:r>
          </w:p>
        </w:tc>
        <w:tc>
          <w:tcPr>
            <w:tcW w:w="514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담당부서</w:t>
            </w:r>
          </w:p>
        </w:tc>
      </w:tr>
      <w:tr>
        <w:trPr>
          <w:trHeight w:val="70"/>
        </w:trPr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17"/>
        </w:trPr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1</w:t>
            </w: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인권경영 체제의 구축</w:t>
            </w:r>
          </w:p>
        </w:tc>
        <w:tc>
          <w:tcPr>
            <w:tcW w:w="5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전략기획팀</w:t>
            </w:r>
          </w:p>
        </w:tc>
      </w:tr>
      <w:tr>
        <w:trPr>
          <w:trHeight w:val="73"/>
        </w:trPr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17"/>
        </w:trPr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2</w:t>
            </w: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고용상의 비차별</w:t>
            </w:r>
          </w:p>
        </w:tc>
        <w:tc>
          <w:tcPr>
            <w:tcW w:w="5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인사교육팀</w:t>
            </w:r>
          </w:p>
        </w:tc>
      </w:tr>
      <w:tr>
        <w:trPr>
          <w:trHeight w:val="70"/>
        </w:trPr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20"/>
        </w:trPr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3</w:t>
            </w: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결사 및 단체교섭의 자유 보장</w:t>
            </w:r>
          </w:p>
        </w:tc>
        <w:tc>
          <w:tcPr>
            <w:tcW w:w="5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인사교육팀</w:t>
            </w:r>
          </w:p>
        </w:tc>
      </w:tr>
      <w:tr>
        <w:trPr>
          <w:trHeight w:val="70"/>
        </w:trPr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17"/>
        </w:trPr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4</w:t>
            </w: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강제노동의 금지</w:t>
            </w:r>
          </w:p>
        </w:tc>
        <w:tc>
          <w:tcPr>
            <w:tcW w:w="5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인사교육팀</w:t>
            </w:r>
          </w:p>
        </w:tc>
      </w:tr>
      <w:tr>
        <w:trPr>
          <w:trHeight w:val="73"/>
        </w:trPr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17"/>
        </w:trPr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5</w:t>
            </w: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아동 노동의 금지</w:t>
            </w:r>
          </w:p>
        </w:tc>
        <w:tc>
          <w:tcPr>
            <w:tcW w:w="5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해당없음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)</w:t>
            </w:r>
          </w:p>
        </w:tc>
      </w:tr>
      <w:tr>
        <w:trPr>
          <w:trHeight w:val="70"/>
        </w:trPr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20"/>
        </w:trPr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6</w:t>
            </w: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산업안전 보장</w:t>
            </w:r>
          </w:p>
        </w:tc>
        <w:tc>
          <w:tcPr>
            <w:tcW w:w="5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안전환경기획팀</w:t>
            </w:r>
          </w:p>
        </w:tc>
      </w:tr>
      <w:tr>
        <w:trPr>
          <w:trHeight w:val="70"/>
        </w:trPr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17"/>
        </w:trPr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7</w:t>
            </w: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책임 있는 공급망 관리</w:t>
            </w:r>
          </w:p>
        </w:tc>
        <w:tc>
          <w:tcPr>
            <w:tcW w:w="5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구매팀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 xml:space="preserve"> 총무팀</w:t>
            </w:r>
          </w:p>
        </w:tc>
      </w:tr>
      <w:tr>
        <w:trPr>
          <w:trHeight w:val="73"/>
        </w:trPr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17"/>
        </w:trPr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8</w:t>
            </w: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지역주민의 인권 보호</w:t>
            </w:r>
          </w:p>
        </w:tc>
        <w:tc>
          <w:tcPr>
            <w:tcW w:w="5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개발기획팀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 xml:space="preserve"> 사회가치팀</w:t>
            </w:r>
          </w:p>
        </w:tc>
      </w:tr>
      <w:tr>
        <w:trPr>
          <w:trHeight w:val="70"/>
        </w:trPr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20"/>
        </w:trPr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9</w:t>
            </w: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환경권 보장</w:t>
            </w:r>
          </w:p>
        </w:tc>
        <w:tc>
          <w:tcPr>
            <w:tcW w:w="51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친환경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TF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팀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 xml:space="preserve"> 개발기획팀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 xml:space="preserve"> 안전환경기획팀</w:t>
            </w:r>
          </w:p>
        </w:tc>
      </w:tr>
      <w:tr>
        <w:trPr>
          <w:trHeight w:val="70"/>
        </w:trPr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17"/>
        </w:trPr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10</w:t>
            </w: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고객인권 보호</w:t>
            </w:r>
          </w:p>
        </w:tc>
        <w:tc>
          <w:tcPr>
            <w:tcW w:w="5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마케팅팀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 xml:space="preserve"> 정보혁신팀</w:t>
            </w:r>
          </w:p>
        </w:tc>
      </w:tr>
      <w:tr>
        <w:trPr>
          <w:trHeight w:val="73"/>
        </w:trPr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</w:tbl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 xml:space="preserve">2) </w:t>
      </w:r>
      <w:r>
        <w:rPr>
          <w:rFonts w:ascii="굴림" w:cs="굴림" w:eastAsia="굴림" w:hAnsi="굴림"/>
          <w:sz w:val="30"/>
          <w:szCs w:val="30"/>
          <w:color w:val="auto"/>
        </w:rPr>
        <w:t>기관운영 인권영향평가 체크리스트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7"/>
        </w:trPr>
        <w:tc>
          <w:tcPr>
            <w:tcW w:w="460" w:type="dxa"/>
            <w:vAlign w:val="bottom"/>
            <w:tcBorders>
              <w:top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분야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</w:tcBorders>
            <w:gridSpan w:val="3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진단 결과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60" w:type="dxa"/>
            <w:vAlign w:val="bottom"/>
            <w:tcBorders>
              <w:bottom w:val="single" w:sz="8" w:color="F2F2F2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F2F2F2"/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이 슈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6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F2F2F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보완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정보</w:t>
            </w:r>
          </w:p>
        </w:tc>
        <w:tc>
          <w:tcPr>
            <w:tcW w:w="840" w:type="dxa"/>
            <w:vAlign w:val="bottom"/>
            <w:vMerge w:val="restart"/>
            <w:shd w:val="clear" w:color="auto" w:fill="F2F2F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해당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46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(</w:t>
            </w:r>
            <w:r>
              <w:rPr>
                <w:rFonts w:ascii="굴림" w:cs="굴림" w:eastAsia="굴림" w:hAnsi="굴림"/>
                <w:sz w:val="22"/>
                <w:szCs w:val="22"/>
                <w:color w:val="auto"/>
              </w:rPr>
              <w:t>지표수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)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예</w:t>
            </w:r>
          </w:p>
        </w:tc>
        <w:tc>
          <w:tcPr>
            <w:tcW w:w="6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아니요</w:t>
            </w:r>
          </w:p>
        </w:tc>
        <w:tc>
          <w:tcPr>
            <w:tcW w:w="140" w:type="dxa"/>
            <w:vAlign w:val="bottom"/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46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46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F2F2F2"/>
          </w:tcPr>
          <w:p>
            <w:pPr>
              <w:ind w:left="16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필요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없음</w:t>
            </w:r>
          </w:p>
        </w:tc>
        <w:tc>
          <w:tcPr>
            <w:tcW w:w="840" w:type="dxa"/>
            <w:vAlign w:val="bottom"/>
            <w:vMerge w:val="restart"/>
            <w:shd w:val="clear" w:color="auto" w:fill="F2F2F2"/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없음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46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1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인권경영 체제의 구축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5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2"/>
              </w:rPr>
              <w:t>개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(30)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2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고용상의 비차별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3"/>
              </w:rPr>
              <w:t>4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3"/>
              </w:rPr>
              <w:t>개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3"/>
              </w:rPr>
              <w:t>((17)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3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결사 및 단체교섭의 자유 보장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4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2"/>
              </w:rPr>
              <w:t>개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(16)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4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강제 노동의 금지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2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2"/>
              </w:rPr>
              <w:t>개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(11)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5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아동 노동의 금지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2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2"/>
              </w:rPr>
              <w:t>개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(14)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6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산업안전 보장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4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2"/>
              </w:rPr>
              <w:t>개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(17)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7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책임 있는 공급망 관리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3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2"/>
              </w:rPr>
              <w:t>개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(10)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8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지역주민의 인권 보호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2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2"/>
              </w:rPr>
              <w:t>개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(10)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9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환경권 보장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4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2"/>
              </w:rPr>
              <w:t>개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(18)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10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소비자인권 보호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3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2"/>
              </w:rPr>
              <w:t>개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(15)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합계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29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1"/>
              </w:rPr>
              <w:t>개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(158)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1900" w:h="16820" w:orient="portrait"/>
            <w:cols w:equalWidth="0" w:num="1">
              <w:col w:w="9600"/>
            </w:cols>
            <w:pgMar w:left="1180" w:top="1440" w:right="1120" w:bottom="57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- 23 -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25" w:name="page26"/>
    <w:bookmarkEnd w:id="25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3. </w:t>
      </w:r>
      <w:r>
        <w:rPr>
          <w:rFonts w:ascii="굴림" w:cs="굴림" w:eastAsia="굴림" w:hAnsi="굴림"/>
          <w:sz w:val="32"/>
          <w:szCs w:val="32"/>
          <w:color w:val="auto"/>
        </w:rPr>
        <w:t>주요사업 인권영향평가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 xml:space="preserve">1) </w:t>
      </w:r>
      <w:r>
        <w:rPr>
          <w:rFonts w:ascii="굴림" w:cs="굴림" w:eastAsia="굴림" w:hAnsi="굴림"/>
          <w:sz w:val="30"/>
          <w:szCs w:val="30"/>
          <w:color w:val="auto"/>
        </w:rPr>
        <w:t>주요사업 인권영향평가 지표개발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Framework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200"/>
        <w:spacing w:after="0" w:line="341" w:lineRule="exact"/>
        <w:tabs>
          <w:tab w:leader="none" w:pos="600" w:val="left"/>
        </w:tabs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8"/>
          <w:szCs w:val="28"/>
          <w:color w:val="auto"/>
        </w:rPr>
        <w:t>Ÿ</w:t>
      </w:r>
      <w:r>
        <w:rPr>
          <w:sz w:val="20"/>
          <w:szCs w:val="20"/>
          <w:color w:val="auto"/>
        </w:rPr>
        <w:tab/>
      </w:r>
      <w:r>
        <w:rPr>
          <w:rFonts w:ascii="굴림" w:cs="굴림" w:eastAsia="굴림" w:hAnsi="굴림"/>
          <w:sz w:val="28"/>
          <w:szCs w:val="28"/>
          <w:color w:val="auto"/>
        </w:rPr>
        <w:t>주요사업과 관련한 자료 분석</w:t>
      </w:r>
      <w:r>
        <w:rPr>
          <w:rFonts w:ascii="MS PGothic" w:cs="MS PGothic" w:eastAsia="MS PGothic" w:hAnsi="MS PGothic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현장실사 및 담당자 심층 인터뷰를 통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해 인권영향평가 체크리스트를 개발함</w:t>
      </w:r>
    </w:p>
    <w:p>
      <w:pPr>
        <w:ind w:left="620"/>
        <w:spacing w:after="0"/>
        <w:rPr>
          <w:sz w:val="20"/>
          <w:szCs w:val="20"/>
          <w:color w:val="auto"/>
        </w:rPr>
        <w:sectPr>
          <w:pgSz w:w="11900" w:h="16820" w:orient="portrait"/>
          <w:cols w:equalWidth="0" w:num="1">
            <w:col w:w="9420"/>
          </w:cols>
          <w:pgMar w:left="1340" w:top="1440" w:right="1140" w:bottom="573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160020</wp:posOffset>
            </wp:positionH>
            <wp:positionV relativeFrom="paragraph">
              <wp:posOffset>84455</wp:posOffset>
            </wp:positionV>
            <wp:extent cx="5533390" cy="244983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244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나눔고딕" w:cs="나눔고딕" w:eastAsia="나눔고딕" w:hAnsi="나눔고딕"/>
          <w:sz w:val="13"/>
          <w:szCs w:val="13"/>
          <w:b w:val="1"/>
          <w:bCs w:val="1"/>
          <w:color w:val="FFFFFF"/>
        </w:rPr>
        <w:t>주요사업 영향평가 체크리스트 개발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나눔고딕" w:cs="나눔고딕" w:eastAsia="나눔고딕" w:hAnsi="나눔고딕"/>
          <w:sz w:val="11"/>
          <w:szCs w:val="11"/>
          <w:b w:val="1"/>
          <w:bCs w:val="1"/>
          <w:color w:val="auto"/>
        </w:rPr>
        <w:t>인권영향평가 대상 사업 선정</w:t>
      </w:r>
    </w:p>
    <w:p>
      <w:pPr>
        <w:spacing w:after="0" w:line="2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5"/>
        </w:trPr>
        <w:tc>
          <w:tcPr>
            <w:tcW w:w="9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940" w:type="dxa"/>
            <w:vAlign w:val="bottom"/>
            <w:tcBorders>
              <w:left w:val="single" w:sz="8" w:color="BFBFBF"/>
              <w:right w:val="single" w:sz="8" w:color="BFBFBF"/>
            </w:tcBorders>
            <w:shd w:val="clear" w:color="auto" w:fill="F2F2F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나눔고딕 ExtraBold" w:cs="나눔고딕 ExtraBold" w:eastAsia="나눔고딕 ExtraBold" w:hAnsi="나눔고딕 ExtraBold"/>
                <w:sz w:val="12"/>
                <w:szCs w:val="12"/>
                <w:b w:val="1"/>
                <w:bCs w:val="1"/>
                <w:color w:val="auto"/>
              </w:rPr>
              <w:t>평가 대상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나눔고딕" w:cs="나눔고딕" w:eastAsia="나눔고딕" w:hAnsi="나눔고딕"/>
                <w:sz w:val="11"/>
                <w:szCs w:val="11"/>
                <w:b w:val="1"/>
                <w:bCs w:val="1"/>
                <w:color w:val="auto"/>
                <w:w w:val="77"/>
              </w:rPr>
              <w:t>주요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BFBFBF"/>
            </w:tcBorders>
            <w:vMerge w:val="restart"/>
          </w:tcPr>
          <w:p>
            <w:pPr>
              <w:jc w:val="center"/>
              <w:ind w:right="2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나눔고딕" w:cs="나눔고딕" w:eastAsia="나눔고딕" w:hAnsi="나눔고딕"/>
                <w:sz w:val="11"/>
                <w:szCs w:val="11"/>
                <w:b w:val="1"/>
                <w:bCs w:val="1"/>
                <w:color w:val="auto"/>
              </w:rPr>
              <w:t>주요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940" w:type="dxa"/>
            <w:vAlign w:val="bottom"/>
            <w:tcBorders>
              <w:left w:val="single" w:sz="8" w:color="BFBFBF"/>
              <w:right w:val="single" w:sz="8" w:color="BFBFBF"/>
            </w:tcBorders>
            <w:shd w:val="clear" w:color="auto" w:fill="F2F2F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3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나눔고딕" w:cs="나눔고딕" w:eastAsia="나눔고딕" w:hAnsi="나눔고딕"/>
                <w:sz w:val="11"/>
                <w:szCs w:val="11"/>
                <w:b w:val="1"/>
                <w:bCs w:val="1"/>
                <w:color w:val="auto"/>
              </w:rPr>
              <w:t>사업 목적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BFBFBF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940" w:type="dxa"/>
            <w:vAlign w:val="bottom"/>
            <w:tcBorders>
              <w:left w:val="single" w:sz="8" w:color="BFBFBF"/>
              <w:right w:val="single" w:sz="8" w:color="BFBFBF"/>
            </w:tcBorders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나눔고딕 ExtraBold" w:cs="나눔고딕 ExtraBold" w:eastAsia="나눔고딕 ExtraBold" w:hAnsi="나눔고딕 ExtraBold"/>
                <w:sz w:val="12"/>
                <w:szCs w:val="12"/>
                <w:b w:val="1"/>
                <w:bCs w:val="1"/>
                <w:color w:val="auto"/>
              </w:rPr>
              <w:t>사업 분석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나눔고딕" w:cs="나눔고딕" w:eastAsia="나눔고딕" w:hAnsi="나눔고딕"/>
                <w:sz w:val="11"/>
                <w:szCs w:val="11"/>
                <w:b w:val="1"/>
                <w:bCs w:val="1"/>
                <w:color w:val="auto"/>
              </w:rPr>
              <w:t>사업기능</w:t>
            </w:r>
          </w:p>
        </w:tc>
        <w:tc>
          <w:tcPr>
            <w:tcW w:w="900" w:type="dxa"/>
            <w:vAlign w:val="bottom"/>
            <w:tcBorders>
              <w:right w:val="single" w:sz="8" w:color="BFBFBF"/>
            </w:tcBorders>
            <w:vMerge w:val="restart"/>
          </w:tcPr>
          <w:p>
            <w:pPr>
              <w:jc w:val="center"/>
              <w:ind w:right="2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나눔고딕" w:cs="나눔고딕" w:eastAsia="나눔고딕" w:hAnsi="나눔고딕"/>
                <w:sz w:val="11"/>
                <w:szCs w:val="11"/>
                <w:b w:val="1"/>
                <w:bCs w:val="1"/>
                <w:color w:val="auto"/>
              </w:rPr>
              <w:t>이해관계자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940" w:type="dxa"/>
            <w:vAlign w:val="bottom"/>
            <w:tcBorders>
              <w:left w:val="single" w:sz="8" w:color="BFBFBF"/>
              <w:right w:val="single" w:sz="8" w:color="BFBFBF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BFBFBF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940" w:type="dxa"/>
            <w:vAlign w:val="bottom"/>
            <w:tcBorders>
              <w:left w:val="single" w:sz="8" w:color="BFBFBF"/>
              <w:bottom w:val="single" w:sz="8" w:color="BFBFBF"/>
              <w:right w:val="single" w:sz="8" w:color="BFBFBF"/>
            </w:tcBorders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BFBFBF"/>
              <w:right w:val="single" w:sz="8" w:color="BFBFBF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BFBFBF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940" w:type="dxa"/>
            <w:vAlign w:val="bottom"/>
            <w:tcBorders>
              <w:left w:val="single" w:sz="8" w:color="BFBFBF"/>
              <w:right w:val="single" w:sz="8" w:color="BFBFBF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BFBFBF"/>
            </w:tcBorders>
            <w:gridSpan w:val="4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나눔고딕" w:cs="나눔고딕" w:eastAsia="나눔고딕" w:hAnsi="나눔고딕"/>
                <w:sz w:val="11"/>
                <w:szCs w:val="11"/>
                <w:b w:val="1"/>
                <w:bCs w:val="1"/>
                <w:color w:val="auto"/>
              </w:rPr>
              <w:t>평가 대상 사업 가치 사슬 분석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940" w:type="dxa"/>
            <w:vAlign w:val="bottom"/>
            <w:tcBorders>
              <w:left w:val="single" w:sz="8" w:color="BFBFBF"/>
              <w:right w:val="single" w:sz="8" w:color="BFBFBF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나눔고딕 ExtraBold" w:cs="나눔고딕 ExtraBold" w:eastAsia="나눔고딕 ExtraBold" w:hAnsi="나눔고딕 ExtraBold"/>
                <w:sz w:val="12"/>
                <w:szCs w:val="12"/>
                <w:b w:val="1"/>
                <w:bCs w:val="1"/>
                <w:color w:val="auto"/>
              </w:rPr>
              <w:t>인권 리스크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나눔고딕" w:cs="나눔고딕" w:eastAsia="나눔고딕" w:hAnsi="나눔고딕"/>
                <w:sz w:val="11"/>
                <w:szCs w:val="11"/>
                <w:b w:val="1"/>
                <w:bCs w:val="1"/>
                <w:color w:val="auto"/>
              </w:rPr>
              <w:t>가치 사슬 단계별 업무 분석</w:t>
            </w:r>
          </w:p>
        </w:tc>
        <w:tc>
          <w:tcPr>
            <w:tcW w:w="90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940" w:type="dxa"/>
            <w:vAlign w:val="bottom"/>
            <w:tcBorders>
              <w:left w:val="single" w:sz="8" w:color="BFBFBF"/>
              <w:right w:val="single" w:sz="8" w:color="BFBFBF"/>
            </w:tcBorders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나눔고딕 ExtraBold" w:cs="나눔고딕 ExtraBold" w:eastAsia="나눔고딕 ExtraBold" w:hAnsi="나눔고딕 ExtraBold"/>
                <w:sz w:val="12"/>
                <w:szCs w:val="12"/>
                <w:b w:val="1"/>
                <w:bCs w:val="1"/>
                <w:color w:val="auto"/>
              </w:rPr>
              <w:t>항목 도출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940" w:type="dxa"/>
            <w:vAlign w:val="bottom"/>
            <w:tcBorders>
              <w:left w:val="single" w:sz="8" w:color="BFBFBF"/>
              <w:right w:val="single" w:sz="8" w:color="BFBFBF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940" w:type="dxa"/>
            <w:vAlign w:val="bottom"/>
            <w:tcBorders>
              <w:left w:val="single" w:sz="8" w:color="BFBFBF"/>
              <w:right w:val="single" w:sz="8" w:color="BFBFBF"/>
            </w:tcBorders>
            <w:shd w:val="clear" w:color="auto" w:fill="F2F2F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BFBFBF"/>
            </w:tcBorders>
            <w:gridSpan w:val="4"/>
          </w:tcPr>
          <w:p>
            <w:pPr>
              <w:jc w:val="center"/>
              <w:ind w:right="26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나눔고딕" w:cs="나눔고딕" w:eastAsia="나눔고딕" w:hAnsi="나눔고딕"/>
                <w:sz w:val="11"/>
                <w:szCs w:val="11"/>
                <w:b w:val="1"/>
                <w:bCs w:val="1"/>
                <w:color w:val="auto"/>
              </w:rPr>
              <w:t>업무별 인권리스크(항목) 선정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940" w:type="dxa"/>
            <w:vAlign w:val="bottom"/>
            <w:tcBorders>
              <w:left w:val="single" w:sz="8" w:color="BFBFBF"/>
              <w:bottom w:val="single" w:sz="8" w:color="BFBFBF"/>
              <w:right w:val="single" w:sz="8" w:color="BFBFBF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BFBFBF"/>
              <w:right w:val="single" w:sz="8" w:color="BFBFBF"/>
            </w:tcBorders>
            <w:gridSpan w:val="4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9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940" w:type="dxa"/>
            <w:vAlign w:val="bottom"/>
            <w:tcBorders>
              <w:top w:val="single" w:sz="8" w:color="F2F2F2"/>
              <w:left w:val="single" w:sz="8" w:color="BFBFBF"/>
              <w:right w:val="single" w:sz="8" w:color="BFBFBF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나눔고딕 ExtraBold" w:cs="나눔고딕 ExtraBold" w:eastAsia="나눔고딕 ExtraBold" w:hAnsi="나눔고딕 ExtraBold"/>
                <w:sz w:val="12"/>
                <w:szCs w:val="12"/>
                <w:b w:val="1"/>
                <w:bCs w:val="1"/>
                <w:color w:val="auto"/>
              </w:rPr>
              <w:t>인권리스크</w:t>
            </w:r>
          </w:p>
        </w:tc>
        <w:tc>
          <w:tcPr>
            <w:tcW w:w="3140" w:type="dxa"/>
            <w:vAlign w:val="bottom"/>
            <w:tcBorders>
              <w:top w:val="single" w:sz="8" w:color="BFBFBF"/>
              <w:right w:val="single" w:sz="8" w:color="BFBFBF"/>
            </w:tcBorders>
            <w:gridSpan w:val="4"/>
          </w:tcPr>
          <w:p>
            <w:pPr>
              <w:jc w:val="center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나눔고딕" w:cs="나눔고딕" w:eastAsia="나눔고딕" w:hAnsi="나눔고딕"/>
                <w:sz w:val="11"/>
                <w:szCs w:val="11"/>
                <w:b w:val="1"/>
                <w:bCs w:val="1"/>
                <w:color w:val="auto"/>
              </w:rPr>
              <w:t>인권리스크(항목)별 주요 이해관계자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940" w:type="dxa"/>
            <w:vAlign w:val="bottom"/>
            <w:tcBorders>
              <w:left w:val="single" w:sz="8" w:color="BFBFBF"/>
              <w:right w:val="single" w:sz="8" w:color="BFBFBF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나눔고딕 ExtraBold" w:cs="나눔고딕 ExtraBold" w:eastAsia="나눔고딕 ExtraBold" w:hAnsi="나눔고딕 ExtraBold"/>
                <w:sz w:val="12"/>
                <w:szCs w:val="12"/>
                <w:b w:val="1"/>
                <w:bCs w:val="1"/>
                <w:color w:val="auto"/>
              </w:rPr>
              <w:t>측정지표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BFBFB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940" w:type="dxa"/>
            <w:vAlign w:val="bottom"/>
            <w:tcBorders>
              <w:left w:val="single" w:sz="8" w:color="BFBFBF"/>
              <w:right w:val="single" w:sz="8" w:color="BFBFBF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나눔고딕 ExtraBold" w:cs="나눔고딕 ExtraBold" w:eastAsia="나눔고딕 ExtraBold" w:hAnsi="나눔고딕 ExtraBold"/>
                <w:sz w:val="12"/>
                <w:szCs w:val="12"/>
                <w:b w:val="1"/>
                <w:bCs w:val="1"/>
                <w:color w:val="auto"/>
              </w:rPr>
              <w:t>개발</w:t>
            </w:r>
          </w:p>
        </w:tc>
        <w:tc>
          <w:tcPr>
            <w:tcW w:w="3140" w:type="dxa"/>
            <w:vAlign w:val="bottom"/>
            <w:tcBorders>
              <w:right w:val="single" w:sz="8" w:color="BFBFBF"/>
            </w:tcBorders>
            <w:gridSpan w:val="4"/>
          </w:tcPr>
          <w:p>
            <w:pPr>
              <w:jc w:val="center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나눔고딕" w:cs="나눔고딕" w:eastAsia="나눔고딕" w:hAnsi="나눔고딕"/>
                <w:sz w:val="11"/>
                <w:szCs w:val="11"/>
                <w:b w:val="1"/>
                <w:bCs w:val="1"/>
                <w:color w:val="auto"/>
              </w:rPr>
              <w:t>이해관계자 관점의 인권리스크 지표 개발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940" w:type="dxa"/>
            <w:vAlign w:val="bottom"/>
            <w:tcBorders>
              <w:left w:val="single" w:sz="8" w:color="BFBFBF"/>
              <w:bottom w:val="single" w:sz="8" w:color="BFBFBF"/>
              <w:right w:val="single" w:sz="8" w:color="BFBFBF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BFBFBF"/>
              <w:right w:val="single" w:sz="8" w:color="BFBFB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E9E9E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E9E9E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E9E9E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E9E9E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940" w:type="dxa"/>
            <w:vAlign w:val="bottom"/>
            <w:tcBorders>
              <w:right w:val="single" w:sz="8" w:color="E3E3E3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5E5E5"/>
            </w:tcBorders>
            <w:shd w:val="clear" w:color="auto" w:fill="E3E3E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E5E5E5"/>
            </w:tcBorders>
            <w:shd w:val="clear" w:color="auto" w:fill="E3E3E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5E5E5"/>
            </w:tcBorders>
            <w:shd w:val="clear" w:color="auto" w:fill="E3E3E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E5E5E5"/>
              <w:right w:val="single" w:sz="8" w:color="E3E3E3"/>
            </w:tcBorders>
            <w:shd w:val="clear" w:color="auto" w:fill="E3E3E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080"/>
        <w:spacing w:after="0" w:line="217" w:lineRule="auto"/>
        <w:rPr>
          <w:sz w:val="20"/>
          <w:szCs w:val="20"/>
          <w:color w:val="auto"/>
        </w:rPr>
      </w:pPr>
      <w:r>
        <w:rPr>
          <w:rFonts w:ascii="나눔고딕" w:cs="나눔고딕" w:eastAsia="나눔고딕" w:hAnsi="나눔고딕"/>
          <w:sz w:val="11"/>
          <w:szCs w:val="11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2722245</wp:posOffset>
            </wp:positionH>
            <wp:positionV relativeFrom="paragraph">
              <wp:posOffset>-1435735</wp:posOffset>
            </wp:positionV>
            <wp:extent cx="294005" cy="9296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체크리스트 작성</w:t>
      </w:r>
    </w:p>
    <w:p>
      <w:pPr>
        <w:spacing w:after="0" w:line="24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나눔고딕" w:cs="나눔고딕" w:eastAsia="나눔고딕" w:hAnsi="나눔고딕"/>
          <w:sz w:val="13"/>
          <w:szCs w:val="13"/>
          <w:b w:val="1"/>
          <w:bCs w:val="1"/>
          <w:color w:val="FFFFFF"/>
        </w:rPr>
        <w:t>Key Issue①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jc w:val="both"/>
        <w:ind w:right="40"/>
        <w:spacing w:after="0" w:line="266" w:lineRule="auto"/>
        <w:rPr>
          <w:sz w:val="20"/>
          <w:szCs w:val="20"/>
          <w:color w:val="auto"/>
        </w:rPr>
      </w:pPr>
      <w:r>
        <w:rPr>
          <w:rFonts w:ascii="나눔고딕" w:cs="나눔고딕" w:eastAsia="나눔고딕" w:hAnsi="나눔고딕"/>
          <w:sz w:val="12"/>
          <w:szCs w:val="12"/>
          <w:color w:val="auto"/>
        </w:rPr>
        <w:t>주요사업 가치사슬중에 현재 인권리스크가 높은 가치사슬은 무엇인가? 또는 잠재적 인권리스크가 높을 것으로 예상되는 업무프로세스는 무엇인가?</w:t>
      </w:r>
    </w:p>
    <w:p>
      <w:pPr>
        <w:spacing w:after="0" w:line="23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-114935</wp:posOffset>
            </wp:positionH>
            <wp:positionV relativeFrom="paragraph">
              <wp:posOffset>75565</wp:posOffset>
            </wp:positionV>
            <wp:extent cx="2379980" cy="56896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나눔고딕" w:cs="나눔고딕" w:eastAsia="나눔고딕" w:hAnsi="나눔고딕"/>
          <w:sz w:val="13"/>
          <w:szCs w:val="13"/>
          <w:b w:val="1"/>
          <w:bCs w:val="1"/>
          <w:color w:val="FFFFFF"/>
        </w:rPr>
        <w:t>Key Issue②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spacing w:after="0" w:line="249" w:lineRule="auto"/>
        <w:rPr>
          <w:sz w:val="20"/>
          <w:szCs w:val="20"/>
          <w:color w:val="auto"/>
        </w:rPr>
      </w:pPr>
      <w:r>
        <w:rPr>
          <w:rFonts w:ascii="나눔고딕" w:cs="나눔고딕" w:eastAsia="나눔고딕" w:hAnsi="나눔고딕"/>
          <w:sz w:val="12"/>
          <w:szCs w:val="12"/>
          <w:color w:val="auto"/>
        </w:rPr>
        <w:t>인권영향평가 대상 사업의 주요 이해관계자가 요구하는 인권 리스크는 무엇인가?</w:t>
      </w:r>
    </w:p>
    <w:p>
      <w:pPr>
        <w:spacing w:after="0" w:line="29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-114935</wp:posOffset>
            </wp:positionH>
            <wp:positionV relativeFrom="paragraph">
              <wp:posOffset>114935</wp:posOffset>
            </wp:positionV>
            <wp:extent cx="2379980" cy="56896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나눔고딕" w:cs="나눔고딕" w:eastAsia="나눔고딕" w:hAnsi="나눔고딕"/>
          <w:sz w:val="13"/>
          <w:szCs w:val="13"/>
          <w:b w:val="1"/>
          <w:bCs w:val="1"/>
          <w:color w:val="FFFFFF"/>
        </w:rPr>
        <w:t>Key Issue③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right="20"/>
        <w:spacing w:after="0" w:line="249" w:lineRule="auto"/>
        <w:rPr>
          <w:sz w:val="20"/>
          <w:szCs w:val="20"/>
          <w:color w:val="auto"/>
        </w:rPr>
      </w:pPr>
      <w:r>
        <w:rPr>
          <w:rFonts w:ascii="나눔고딕" w:cs="나눔고딕" w:eastAsia="나눔고딕" w:hAnsi="나눔고딕"/>
          <w:sz w:val="12"/>
          <w:szCs w:val="12"/>
          <w:color w:val="auto"/>
        </w:rPr>
        <w:t>주요 사업 추진 과정 상에 발생할 수 있는 인권리스크 요인은 무엇인가?</w:t>
      </w:r>
    </w:p>
    <w:p>
      <w:pPr>
        <w:spacing w:after="0" w:line="30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-114935</wp:posOffset>
            </wp:positionH>
            <wp:positionV relativeFrom="paragraph">
              <wp:posOffset>123825</wp:posOffset>
            </wp:positionV>
            <wp:extent cx="2379980" cy="6032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0"/>
        <w:spacing w:after="0" w:line="239" w:lineRule="auto"/>
        <w:rPr>
          <w:sz w:val="20"/>
          <w:szCs w:val="20"/>
          <w:color w:val="auto"/>
        </w:rPr>
      </w:pPr>
      <w:r>
        <w:rPr>
          <w:rFonts w:ascii="나눔고딕" w:cs="나눔고딕" w:eastAsia="나눔고딕" w:hAnsi="나눔고딕"/>
          <w:sz w:val="13"/>
          <w:szCs w:val="13"/>
          <w:b w:val="1"/>
          <w:bCs w:val="1"/>
          <w:color w:val="FFFFFF"/>
        </w:rPr>
        <w:t>Key Issue④</w:t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spacing w:after="0" w:line="249" w:lineRule="auto"/>
        <w:rPr>
          <w:sz w:val="20"/>
          <w:szCs w:val="20"/>
          <w:color w:val="auto"/>
        </w:rPr>
      </w:pPr>
      <w:r>
        <w:rPr>
          <w:rFonts w:ascii="나눔고딕" w:cs="나눔고딕" w:eastAsia="나눔고딕" w:hAnsi="나눔고딕"/>
          <w:sz w:val="12"/>
          <w:szCs w:val="12"/>
          <w:color w:val="auto"/>
        </w:rPr>
        <w:t>이해관계자별 인권리스크를 측정할 수 있는 자료는 무엇이며 인권리스크별로 어떤 방식이 적절한가?(인터뷰, 실사 등)</w:t>
      </w:r>
    </w:p>
    <w:p>
      <w:pPr>
        <w:sectPr>
          <w:pgSz w:w="11900" w:h="16820" w:orient="portrait"/>
          <w:cols w:equalWidth="0" w:num="2">
            <w:col w:w="4080" w:space="940"/>
            <w:col w:w="3400"/>
          </w:cols>
          <w:pgMar w:left="1720" w:top="1440" w:right="1760" w:bottom="573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 xml:space="preserve">2) </w:t>
      </w:r>
      <w:r>
        <w:rPr>
          <w:rFonts w:ascii="굴림" w:cs="굴림" w:eastAsia="굴림" w:hAnsi="굴림"/>
          <w:sz w:val="30"/>
          <w:szCs w:val="30"/>
          <w:color w:val="auto"/>
        </w:rPr>
        <w:t>주요사업 분석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7"/>
        <w:spacing w:after="0"/>
        <w:tabs>
          <w:tab w:leader="none" w:pos="407" w:val="left"/>
        </w:tabs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8"/>
          <w:szCs w:val="28"/>
          <w:color w:val="auto"/>
        </w:rPr>
        <w:t>Ÿ</w:t>
      </w:r>
      <w:r>
        <w:rPr>
          <w:sz w:val="20"/>
          <w:szCs w:val="20"/>
          <w:color w:val="auto"/>
        </w:rPr>
        <w:tab/>
      </w:r>
      <w:r>
        <w:rPr>
          <w:rFonts w:ascii="굴림" w:cs="굴림" w:eastAsia="굴림" w:hAnsi="굴림"/>
          <w:sz w:val="28"/>
          <w:szCs w:val="28"/>
          <w:color w:val="auto"/>
        </w:rPr>
        <w:t>주요사업 가치사슬 및 업무 프로세스를 고려하여 분석</w:t>
      </w: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 xml:space="preserve">3) </w:t>
      </w:r>
      <w:r>
        <w:rPr>
          <w:rFonts w:ascii="굴림" w:cs="굴림" w:eastAsia="굴림" w:hAnsi="굴림"/>
          <w:sz w:val="30"/>
          <w:szCs w:val="30"/>
          <w:color w:val="auto"/>
        </w:rPr>
        <w:t>인권리스크 도출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207"/>
        <w:spacing w:after="0" w:line="320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8"/>
          <w:szCs w:val="28"/>
          <w:color w:val="auto"/>
        </w:rPr>
        <w:t>①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사업 추진 시 가치사슬에 따라 발생할 수 있는 인권리스크를 도출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207"/>
        <w:spacing w:after="0" w:line="320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8"/>
          <w:szCs w:val="28"/>
          <w:color w:val="auto"/>
        </w:rPr>
        <w:t>②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도출된 가치사슬별 인권리스크에따라 업무별 인권리스크파악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207"/>
        <w:spacing w:after="0" w:line="320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8"/>
          <w:szCs w:val="28"/>
          <w:color w:val="auto"/>
        </w:rPr>
        <w:t>③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인권리스크수준 파악 및 이해관계자와의 관계성 매칭</w:t>
      </w: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jc w:val="both"/>
        <w:ind w:left="627" w:hanging="428"/>
        <w:spacing w:after="0" w:line="314" w:lineRule="auto"/>
        <w:tabs>
          <w:tab w:leader="none" w:pos="627" w:val="left"/>
        </w:tabs>
        <w:numPr>
          <w:ilvl w:val="1"/>
          <w:numId w:val="52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이해관계자 유형의 다양성과 집단의 크기를 검토하여 이해관계자 민감도 파악</w:t>
      </w:r>
    </w:p>
    <w:p>
      <w:pPr>
        <w:spacing w:after="0" w:line="204" w:lineRule="exact"/>
        <w:rPr>
          <w:rFonts w:ascii="MS PGothic" w:cs="MS PGothic" w:eastAsia="MS PGothic" w:hAnsi="MS PGothic"/>
          <w:sz w:val="28"/>
          <w:szCs w:val="28"/>
          <w:color w:val="auto"/>
        </w:rPr>
      </w:pPr>
    </w:p>
    <w:p>
      <w:pPr>
        <w:jc w:val="both"/>
        <w:ind w:left="387" w:hanging="387"/>
        <w:spacing w:after="0"/>
        <w:tabs>
          <w:tab w:leader="none" w:pos="387" w:val="left"/>
        </w:tabs>
        <w:numPr>
          <w:ilvl w:val="0"/>
          <w:numId w:val="52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굴림" w:cs="굴림" w:eastAsia="굴림" w:hAnsi="굴림"/>
          <w:sz w:val="30"/>
          <w:szCs w:val="30"/>
          <w:color w:val="auto"/>
        </w:rPr>
        <w:t>현장실사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both"/>
        <w:ind w:left="427" w:hanging="427"/>
        <w:spacing w:after="0" w:line="371" w:lineRule="exact"/>
        <w:tabs>
          <w:tab w:leader="none" w:pos="427" w:val="left"/>
        </w:tabs>
        <w:numPr>
          <w:ilvl w:val="0"/>
          <w:numId w:val="53"/>
        </w:numPr>
        <w:rPr>
          <w:rFonts w:ascii="Wingdings" w:cs="Wingdings" w:eastAsia="Wingdings" w:hAnsi="Wingdings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삼다수 생산공장 현장실사를 통한 생산공정</w:t>
      </w:r>
      <w:r>
        <w:rPr>
          <w:rFonts w:ascii="MS PGothic" w:cs="MS PGothic" w:eastAsia="MS PGothic" w:hAnsi="MS PGothic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작업장 안전</w:t>
      </w:r>
      <w:r>
        <w:rPr>
          <w:rFonts w:ascii="MS PGothic" w:cs="MS PGothic" w:eastAsia="MS PGothic" w:hAnsi="MS PGothic"/>
          <w:sz w:val="28"/>
          <w:szCs w:val="28"/>
          <w:color w:val="auto"/>
        </w:rPr>
        <w:t>,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환경 등의 다양한 부문에서 인권리스크 도출</w:t>
      </w:r>
    </w:p>
    <w:p>
      <w:pPr>
        <w:spacing w:after="0" w:line="200" w:lineRule="exact"/>
        <w:rPr>
          <w:rFonts w:ascii="Wingdings" w:cs="Wingdings" w:eastAsia="Wingdings" w:hAnsi="Wingdings"/>
          <w:sz w:val="28"/>
          <w:szCs w:val="28"/>
          <w:color w:val="auto"/>
        </w:rPr>
      </w:pPr>
    </w:p>
    <w:p>
      <w:pPr>
        <w:spacing w:after="0" w:line="200" w:lineRule="exact"/>
        <w:rPr>
          <w:rFonts w:ascii="Wingdings" w:cs="Wingdings" w:eastAsia="Wingdings" w:hAnsi="Wingdings"/>
          <w:sz w:val="28"/>
          <w:szCs w:val="28"/>
          <w:color w:val="auto"/>
        </w:rPr>
      </w:pPr>
    </w:p>
    <w:p>
      <w:pPr>
        <w:spacing w:after="0" w:line="312" w:lineRule="exact"/>
        <w:rPr>
          <w:rFonts w:ascii="Wingdings" w:cs="Wingdings" w:eastAsia="Wingdings" w:hAnsi="Wingdings"/>
          <w:sz w:val="28"/>
          <w:szCs w:val="28"/>
          <w:color w:val="auto"/>
        </w:rPr>
      </w:pPr>
    </w:p>
    <w:p>
      <w:pPr>
        <w:jc w:val="both"/>
        <w:ind w:left="4307" w:hanging="196"/>
        <w:spacing w:after="0"/>
        <w:tabs>
          <w:tab w:leader="none" w:pos="4307" w:val="left"/>
        </w:tabs>
        <w:numPr>
          <w:ilvl w:val="1"/>
          <w:numId w:val="53"/>
        </w:numPr>
        <w:rPr>
          <w:rFonts w:ascii="함초롬돋움" w:cs="함초롬돋움" w:eastAsia="함초롬돋움" w:hAnsi="함초롬돋움"/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24 -</w:t>
      </w:r>
    </w:p>
    <w:p>
      <w:pPr>
        <w:sectPr>
          <w:pgSz w:w="11900" w:h="16820" w:orient="portrait"/>
          <w:cols w:equalWidth="0" w:num="1">
            <w:col w:w="9227"/>
          </w:cols>
          <w:pgMar w:left="1533" w:top="1440" w:right="1140" w:bottom="573" w:gutter="0" w:footer="0" w:header="0"/>
          <w:type w:val="continuous"/>
        </w:sectPr>
      </w:pPr>
    </w:p>
    <w:bookmarkStart w:id="26" w:name="page27"/>
    <w:bookmarkEnd w:id="26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both"/>
        <w:ind w:left="440" w:hanging="387"/>
        <w:spacing w:after="0"/>
        <w:tabs>
          <w:tab w:leader="none" w:pos="440" w:val="left"/>
        </w:tabs>
        <w:numPr>
          <w:ilvl w:val="0"/>
          <w:numId w:val="54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굴림" w:cs="굴림" w:eastAsia="굴림" w:hAnsi="굴림"/>
          <w:sz w:val="30"/>
          <w:szCs w:val="30"/>
          <w:color w:val="auto"/>
        </w:rPr>
        <w:t>인터뷰</w:t>
      </w:r>
    </w:p>
    <w:p>
      <w:pPr>
        <w:spacing w:after="0" w:line="295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jc w:val="both"/>
        <w:ind w:left="680" w:hanging="428"/>
        <w:spacing w:after="0"/>
        <w:tabs>
          <w:tab w:leader="none" w:pos="680" w:val="left"/>
        </w:tabs>
        <w:numPr>
          <w:ilvl w:val="1"/>
          <w:numId w:val="54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인터뷰 진행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460" w:right="3700"/>
        <w:spacing w:after="0" w:line="253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가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사업의 담당자를 대상으로 인터뷰 실시 나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대상별 인터뷰 내용 차별화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920" w:hanging="460"/>
        <w:spacing w:after="0" w:line="208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다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주제의 폭이 넓은 질문부터 시작하여 세부적인 영역의 질문으로 인터뷰 를 진행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left="460"/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라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상세한 사례나 반대되는 증거</w:t>
      </w:r>
      <w:r>
        <w:rPr>
          <w:rFonts w:ascii="Arial" w:cs="Arial" w:eastAsia="Arial" w:hAnsi="Arial"/>
          <w:sz w:val="26"/>
          <w:szCs w:val="26"/>
          <w:color w:val="auto"/>
        </w:rPr>
        <w:t>/</w:t>
      </w:r>
      <w:r>
        <w:rPr>
          <w:rFonts w:ascii="굴림" w:cs="굴림" w:eastAsia="굴림" w:hAnsi="굴림"/>
          <w:sz w:val="26"/>
          <w:szCs w:val="26"/>
          <w:color w:val="auto"/>
        </w:rPr>
        <w:t>자료 등을 찾는 방법 고려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260"/>
        <w:spacing w:after="0" w:line="322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8"/>
          <w:szCs w:val="28"/>
          <w:color w:val="auto"/>
        </w:rPr>
        <w:t>②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인터뷰 질의응답 방법론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296545</wp:posOffset>
            </wp:positionH>
            <wp:positionV relativeFrom="paragraph">
              <wp:posOffset>95885</wp:posOffset>
            </wp:positionV>
            <wp:extent cx="5606415" cy="25304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253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ind w:left="640"/>
        <w:spacing w:after="0" w:line="239" w:lineRule="auto"/>
        <w:rPr>
          <w:sz w:val="20"/>
          <w:szCs w:val="20"/>
          <w:color w:val="auto"/>
        </w:rPr>
      </w:pPr>
      <w:r>
        <w:rPr>
          <w:rFonts w:ascii="나눔고딕" w:cs="나눔고딕" w:eastAsia="나눔고딕" w:hAnsi="나눔고딕"/>
          <w:sz w:val="19"/>
          <w:szCs w:val="19"/>
          <w:color w:val="auto"/>
        </w:rPr>
        <w:t>제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나눔고딕" w:cs="나눔고딕" w:eastAsia="나눔고딕" w:hAnsi="나눔고딕"/>
          <w:sz w:val="19"/>
          <w:szCs w:val="19"/>
          <w:color w:val="auto"/>
        </w:rPr>
        <w:t>안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나눔고딕" w:cs="나눔고딕" w:eastAsia="나눔고딕" w:hAnsi="나눔고딕"/>
          <w:sz w:val="19"/>
          <w:szCs w:val="19"/>
          <w:color w:val="auto"/>
        </w:rPr>
        <w:t>순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나눔고딕" w:cs="나눔고딕" w:eastAsia="나눔고딕" w:hAnsi="나눔고딕"/>
          <w:sz w:val="19"/>
          <w:szCs w:val="19"/>
          <w:color w:val="auto"/>
        </w:rPr>
        <w:t>서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260"/>
        <w:spacing w:after="0" w:line="320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8"/>
          <w:szCs w:val="28"/>
          <w:color w:val="auto"/>
        </w:rPr>
        <w:t>③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인터뷰 실시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0"/>
        </w:trPr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시간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부서</w:t>
            </w:r>
          </w:p>
        </w:tc>
        <w:tc>
          <w:tcPr>
            <w:tcW w:w="412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내용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13:00 ~ 14:00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생산기획팀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 xml:space="preserve"> 생산지원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TFT,</w:t>
            </w:r>
          </w:p>
        </w:tc>
        <w:tc>
          <w:tcPr>
            <w:tcW w:w="4120" w:type="dxa"/>
            <w:vAlign w:val="bottom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안전보건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 xml:space="preserve"> 위생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 xml:space="preserve"> 생산근로자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3"/>
                <w:szCs w:val="23"/>
                <w:color w:val="auto"/>
              </w:rPr>
              <w:t xml:space="preserve">생산 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</w:rPr>
              <w:t>1~4</w:t>
            </w:r>
            <w:r>
              <w:rPr>
                <w:rFonts w:ascii="굴림" w:cs="굴림" w:eastAsia="굴림" w:hAnsi="굴림"/>
                <w:sz w:val="23"/>
                <w:szCs w:val="23"/>
                <w:color w:val="auto"/>
              </w:rPr>
              <w:t>팀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근로환경 등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14:00 ~ 15:00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안전환경기획팀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</w:p>
        </w:tc>
        <w:tc>
          <w:tcPr>
            <w:tcW w:w="4120" w:type="dxa"/>
            <w:vAlign w:val="bottom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공장의 안전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안전환경관리팀</w:t>
            </w:r>
          </w:p>
        </w:tc>
        <w:tc>
          <w:tcPr>
            <w:tcW w:w="4120" w:type="dxa"/>
            <w:vAlign w:val="bottom"/>
            <w:vMerge w:val="restart"/>
          </w:tcPr>
          <w:p>
            <w:pPr>
              <w:jc w:val="center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폐수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·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대기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·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소음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·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진동 등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3"/>
        </w:trPr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15:00 ~ 15:30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품질관리팀</w:t>
            </w:r>
          </w:p>
        </w:tc>
        <w:tc>
          <w:tcPr>
            <w:tcW w:w="4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제품품질 관리 등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15:30 ~ 16:00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설비자재팀</w:t>
            </w:r>
          </w:p>
        </w:tc>
        <w:tc>
          <w:tcPr>
            <w:tcW w:w="4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원부자재 구매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 xml:space="preserve"> 입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·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출고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 xml:space="preserve"> 보관 등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6"/>
        </w:trPr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16:00 ~ 17:00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마켓기획팀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 xml:space="preserve"> 영업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1~3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팀</w:t>
            </w:r>
          </w:p>
        </w:tc>
        <w:tc>
          <w:tcPr>
            <w:tcW w:w="4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거래처 관리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 xml:space="preserve"> 고객불만사항 등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17:00 ~ 17:30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물류관리팀</w:t>
            </w:r>
          </w:p>
        </w:tc>
        <w:tc>
          <w:tcPr>
            <w:tcW w:w="4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물류운송사 관리 등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17:30 ~ 18:00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품질보증팀</w:t>
            </w:r>
          </w:p>
        </w:tc>
        <w:tc>
          <w:tcPr>
            <w:tcW w:w="4120" w:type="dxa"/>
            <w:vAlign w:val="bottom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제품생산 전과정의 품질관리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제품클레임 처리 및 개선 등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1900" w:h="16820" w:orient="portrait"/>
            <w:cols w:equalWidth="0" w:num="1">
              <w:col w:w="9280"/>
            </w:cols>
            <w:pgMar w:left="1480" w:top="1440" w:right="1140" w:bottom="57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- 25 -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27" w:name="page28"/>
    <w:bookmarkEnd w:id="27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 xml:space="preserve">6) </w:t>
      </w:r>
      <w:r>
        <w:rPr>
          <w:rFonts w:ascii="굴림" w:cs="굴림" w:eastAsia="굴림" w:hAnsi="굴림"/>
          <w:sz w:val="30"/>
          <w:szCs w:val="30"/>
          <w:color w:val="auto"/>
        </w:rPr>
        <w:t>주요사업 인권영향평가 체크리스트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50"/>
        </w:trPr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</w:tcBorders>
            <w:gridSpan w:val="3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진단 결과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420" w:type="dxa"/>
            <w:vAlign w:val="bottom"/>
            <w:tcBorders>
              <w:bottom w:val="single" w:sz="8" w:color="F2F2F2"/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구분</w:t>
            </w:r>
          </w:p>
        </w:tc>
        <w:tc>
          <w:tcPr>
            <w:tcW w:w="2080" w:type="dxa"/>
            <w:vAlign w:val="bottom"/>
            <w:tcBorders>
              <w:bottom w:val="single" w:sz="8" w:color="F2F2F2"/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가치사슬</w:t>
            </w:r>
          </w:p>
        </w:tc>
        <w:tc>
          <w:tcPr>
            <w:tcW w:w="1060" w:type="dxa"/>
            <w:vAlign w:val="bottom"/>
            <w:tcBorders>
              <w:bottom w:val="single" w:sz="8" w:color="F2F2F2"/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지표수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예</w:t>
            </w:r>
          </w:p>
        </w:tc>
        <w:tc>
          <w:tcPr>
            <w:tcW w:w="840" w:type="dxa"/>
            <w:vAlign w:val="bottom"/>
            <w:vMerge w:val="restart"/>
            <w:shd w:val="clear" w:color="auto" w:fill="F2F2F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보완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아니요</w:t>
            </w:r>
          </w:p>
        </w:tc>
        <w:tc>
          <w:tcPr>
            <w:tcW w:w="120" w:type="dxa"/>
            <w:vAlign w:val="bottom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정보</w:t>
            </w:r>
          </w:p>
        </w:tc>
        <w:tc>
          <w:tcPr>
            <w:tcW w:w="980" w:type="dxa"/>
            <w:vAlign w:val="bottom"/>
            <w:vMerge w:val="restart"/>
            <w:shd w:val="clear" w:color="auto" w:fill="F2F2F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해당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4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4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  <w:shd w:val="clear" w:color="auto" w:fill="F2F2F2"/>
          </w:tcPr>
          <w:p>
            <w:pPr>
              <w:ind w:left="2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필요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1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없음</w:t>
            </w:r>
          </w:p>
        </w:tc>
        <w:tc>
          <w:tcPr>
            <w:tcW w:w="980" w:type="dxa"/>
            <w:vAlign w:val="bottom"/>
            <w:vMerge w:val="restart"/>
            <w:shd w:val="clear" w:color="auto" w:fill="F2F2F2"/>
          </w:tcPr>
          <w:p>
            <w:pPr>
              <w:ind w:left="2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없음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4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1"/>
        </w:trPr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취수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1"/>
        </w:trPr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제조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안전환경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14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1"/>
        </w:trPr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생산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제조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근로환경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1"/>
        </w:trPr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품질관리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1"/>
        </w:trPr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유통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1"/>
        </w:trPr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협력업체 관리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4"/>
        </w:trPr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지원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고용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4"/>
        </w:trPr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사후관리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9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합계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50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1900" w:h="16820" w:orient="portrait"/>
            <w:cols w:equalWidth="0" w:num="1">
              <w:col w:w="9560"/>
            </w:cols>
            <w:pgMar w:left="1180" w:top="1440" w:right="1160" w:bottom="57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- 26 -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28" w:name="page29"/>
    <w:bookmarkEnd w:id="28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jc w:val="both"/>
        <w:ind w:left="600" w:hanging="409"/>
        <w:spacing w:after="0"/>
        <w:tabs>
          <w:tab w:leader="none" w:pos="600" w:val="left"/>
        </w:tabs>
        <w:numPr>
          <w:ilvl w:val="0"/>
          <w:numId w:val="55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>인권영향평가 결과 및 개선과제</w:t>
      </w:r>
    </w:p>
    <w:p>
      <w:pPr>
        <w:spacing w:after="0" w:line="354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jc w:val="both"/>
        <w:ind w:left="780" w:hanging="387"/>
        <w:spacing w:after="0" w:line="239" w:lineRule="auto"/>
        <w:tabs>
          <w:tab w:leader="none" w:pos="780" w:val="left"/>
        </w:tabs>
        <w:numPr>
          <w:ilvl w:val="1"/>
          <w:numId w:val="55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굴림" w:cs="굴림" w:eastAsia="굴림" w:hAnsi="굴림"/>
          <w:sz w:val="30"/>
          <w:szCs w:val="30"/>
          <w:color w:val="auto"/>
        </w:rPr>
        <w:t>인권영향평가 결과 종합</w:t>
      </w:r>
      <w:r>
        <w:rPr>
          <w:rFonts w:ascii="Arial" w:cs="Arial" w:eastAsia="Arial" w:hAnsi="Arial"/>
          <w:sz w:val="45"/>
          <w:szCs w:val="45"/>
          <w:color w:val="auto"/>
          <w:vertAlign w:val="superscript"/>
        </w:rPr>
        <w:t>1)</w:t>
      </w:r>
    </w:p>
    <w:p>
      <w:pPr>
        <w:spacing w:after="0" w:line="87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jc w:val="both"/>
        <w:ind w:left="600"/>
        <w:spacing w:after="0" w:line="322" w:lineRule="exact"/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MS PGothic" w:cs="MS PGothic" w:eastAsia="MS PGothic" w:hAnsi="MS PGothic"/>
          <w:sz w:val="28"/>
          <w:szCs w:val="28"/>
          <w:color w:val="auto"/>
        </w:rPr>
        <w:t>①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기관운영 인권영향평가 결과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7"/>
        </w:trPr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F2F2F2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진단결과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760" w:type="dxa"/>
            <w:vAlign w:val="bottom"/>
            <w:tcBorders>
              <w:bottom w:val="single" w:sz="8" w:color="F2F2F2"/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번호</w:t>
            </w:r>
          </w:p>
        </w:tc>
        <w:tc>
          <w:tcPr>
            <w:tcW w:w="3340" w:type="dxa"/>
            <w:vAlign w:val="bottom"/>
            <w:tcBorders>
              <w:bottom w:val="single" w:sz="8" w:color="F2F2F2"/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1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이 슈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예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보완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아니요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정보</w:t>
            </w:r>
          </w:p>
        </w:tc>
        <w:tc>
          <w:tcPr>
            <w:tcW w:w="106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해당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필요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없음</w:t>
            </w:r>
          </w:p>
        </w:tc>
        <w:tc>
          <w:tcPr>
            <w:tcW w:w="106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없음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9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1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인권경영 체제의 구축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9"/>
              </w:rPr>
              <w:t>26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2"/>
              </w:rPr>
              <w:t>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6"/>
              </w:rPr>
              <w:t>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6"/>
              </w:rPr>
              <w:t>1</w:t>
            </w: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9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2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고용상의 비차별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9"/>
              </w:rPr>
              <w:t>11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2"/>
              </w:rPr>
              <w:t>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9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3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결사 및 단체교섭의 자유보장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9"/>
              </w:rPr>
              <w:t>14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2"/>
              </w:rPr>
              <w:t>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9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4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강제 노동의 금지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9"/>
              </w:rPr>
              <w:t>11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9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5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아동노동의 금지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9"/>
              </w:rPr>
              <w:t>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9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6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산업안전 보장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9"/>
              </w:rPr>
              <w:t>16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6"/>
              </w:rPr>
              <w:t>1</w:t>
            </w: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9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7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책임 있는 공급망 관리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6"/>
              </w:rPr>
              <w:t>6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6"/>
              </w:rPr>
              <w:t>2</w:t>
            </w: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2"/>
              </w:rPr>
              <w:t>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9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8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현지주민의 인권 보호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6"/>
              </w:rPr>
              <w:t>6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6"/>
              </w:rPr>
              <w:t>4</w:t>
            </w: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9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9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환경권 보장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9"/>
              </w:rPr>
              <w:t>17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6"/>
              </w:rPr>
              <w:t>1</w:t>
            </w: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9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10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소비자인권 보호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9"/>
              </w:rPr>
              <w:t>15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9"/>
        </w:trPr>
        <w:tc>
          <w:tcPr>
            <w:tcW w:w="76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합 계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7"/>
              </w:rPr>
              <w:t>122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2"/>
              </w:rPr>
              <w:t>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6"/>
              </w:rPr>
              <w:t>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6"/>
              </w:rPr>
              <w:t>9</w:t>
            </w:r>
          </w:p>
        </w:tc>
        <w:tc>
          <w:tcPr>
            <w:tcW w:w="1060" w:type="dxa"/>
            <w:vAlign w:val="bottom"/>
            <w:shd w:val="clear" w:color="auto" w:fill="F2F2F2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9"/>
              </w:rPr>
              <w:t>24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76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651510</wp:posOffset>
            </wp:positionV>
            <wp:extent cx="1800225" cy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바탕" w:cs="함초롬바탕" w:eastAsia="함초롬바탕" w:hAnsi="함초롬바탕"/>
          <w:sz w:val="18"/>
          <w:szCs w:val="18"/>
          <w:color w:val="auto"/>
        </w:rPr>
        <w:t>1) 기관운영/주요사업 인권영향평가 세부 지표별 결과 별첨</w:t>
      </w:r>
    </w:p>
    <w:p>
      <w:pPr>
        <w:sectPr>
          <w:pgSz w:w="11900" w:h="16820" w:orient="portrait"/>
          <w:cols w:equalWidth="0" w:num="1">
            <w:col w:w="9580"/>
          </w:cols>
          <w:pgMar w:left="1140" w:top="1440" w:right="1180" w:bottom="57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- 27 -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29" w:name="page30"/>
    <w:bookmarkEnd w:id="29"/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580"/>
        <w:spacing w:after="0" w:line="322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8"/>
          <w:szCs w:val="28"/>
          <w:color w:val="auto"/>
        </w:rPr>
        <w:t>②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주요사업 인권영향평가 결과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124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bottom w:val="single" w:sz="8" w:color="F2F2F2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  <w:bottom w:val="single" w:sz="8" w:color="F2F2F2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진단결과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40" w:type="dxa"/>
            <w:vAlign w:val="bottom"/>
            <w:shd w:val="clear" w:color="auto" w:fill="F2F2F2"/>
          </w:tcPr>
          <w:p>
            <w:pPr>
              <w:ind w:left="6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구분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가치사슬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2"/>
              </w:rPr>
              <w:t>예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보완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아니요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정보</w:t>
            </w: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해당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240" w:type="dxa"/>
            <w:vAlign w:val="bottom"/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필요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없음</w:t>
            </w:r>
          </w:p>
        </w:tc>
        <w:tc>
          <w:tcPr>
            <w:tcW w:w="12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없음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12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취수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2"/>
              </w:rPr>
              <w:t>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제조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9"/>
              </w:rPr>
              <w:t>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2"/>
              </w:rPr>
              <w:t>1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8"/>
              </w:rPr>
              <w:t>(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8"/>
              </w:rPr>
              <w:t>안전환경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  <w:w w:val="98"/>
              </w:rPr>
              <w:t>)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240" w:type="dxa"/>
            <w:vAlign w:val="bottom"/>
            <w:vMerge w:val="restart"/>
          </w:tcPr>
          <w:p>
            <w:pPr>
              <w:ind w:left="6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생산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제조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2"/>
              </w:rPr>
              <w:t>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2"/>
              </w:rPr>
              <w:t>2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8"/>
              </w:rPr>
              <w:t>(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8"/>
              </w:rPr>
              <w:t>근로환경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  <w:w w:val="98"/>
              </w:rPr>
              <w:t>)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품질관리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2"/>
              </w:rPr>
              <w:t>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유통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2"/>
              </w:rPr>
              <w:t>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협력업체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2"/>
              </w:rPr>
              <w:t>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2"/>
              </w:rPr>
              <w:t>1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관리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1240" w:type="dxa"/>
            <w:vAlign w:val="bottom"/>
          </w:tcPr>
          <w:p>
            <w:pPr>
              <w:ind w:left="6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지원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고용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2"/>
              </w:rPr>
              <w:t>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사후관리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2"/>
              </w:rPr>
              <w:t>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124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gridSpan w:val="2"/>
            <w:shd w:val="clear" w:color="auto" w:fill="F2F2F2"/>
          </w:tcPr>
          <w:p>
            <w:pPr>
              <w:ind w:left="1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합 계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9"/>
              </w:rPr>
              <w:t>46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2"/>
              </w:rPr>
              <w:t>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2"/>
              </w:rPr>
              <w:t>1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2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both"/>
        <w:ind w:left="760" w:hanging="387"/>
        <w:spacing w:after="0"/>
        <w:tabs>
          <w:tab w:leader="none" w:pos="760" w:val="left"/>
        </w:tabs>
        <w:numPr>
          <w:ilvl w:val="0"/>
          <w:numId w:val="56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굴림" w:cs="굴림" w:eastAsia="굴림" w:hAnsi="굴림"/>
          <w:sz w:val="30"/>
          <w:szCs w:val="30"/>
          <w:color w:val="auto"/>
        </w:rPr>
        <w:t>인권영향평가 결과에 따른 개선과제</w:t>
      </w:r>
      <w:r>
        <w:rPr>
          <w:rFonts w:ascii="Arial" w:cs="Arial" w:eastAsia="Arial" w:hAnsi="Arial"/>
          <w:sz w:val="30"/>
          <w:szCs w:val="30"/>
          <w:color w:val="auto"/>
        </w:rPr>
        <w:t>(</w:t>
      </w:r>
      <w:r>
        <w:rPr>
          <w:rFonts w:ascii="굴림" w:cs="굴림" w:eastAsia="굴림" w:hAnsi="굴림"/>
          <w:sz w:val="30"/>
          <w:szCs w:val="30"/>
          <w:color w:val="auto"/>
        </w:rPr>
        <w:t>안</w:t>
      </w:r>
      <w:r>
        <w:rPr>
          <w:rFonts w:ascii="Arial" w:cs="Arial" w:eastAsia="Arial" w:hAnsi="Arial"/>
          <w:sz w:val="30"/>
          <w:szCs w:val="30"/>
          <w:color w:val="auto"/>
        </w:rPr>
        <w:t>)</w:t>
      </w:r>
    </w:p>
    <w:p>
      <w:pPr>
        <w:spacing w:after="0" w:line="295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jc w:val="both"/>
        <w:ind w:left="1000" w:hanging="428"/>
        <w:spacing w:after="0" w:line="239" w:lineRule="auto"/>
        <w:tabs>
          <w:tab w:leader="none" w:pos="1000" w:val="left"/>
        </w:tabs>
        <w:numPr>
          <w:ilvl w:val="1"/>
          <w:numId w:val="56"/>
        </w:numPr>
        <w:rPr>
          <w:rFonts w:ascii="MS PGothic" w:cs="MS PGothic" w:eastAsia="MS PGothic" w:hAnsi="MS PGothic"/>
          <w:sz w:val="28"/>
          <w:szCs w:val="28"/>
          <w:color w:val="auto"/>
        </w:rPr>
      </w:pPr>
      <w:r>
        <w:rPr>
          <w:rFonts w:ascii="굴림" w:cs="굴림" w:eastAsia="굴림" w:hAnsi="굴림"/>
          <w:sz w:val="28"/>
          <w:szCs w:val="28"/>
          <w:color w:val="auto"/>
        </w:rPr>
        <w:t>기관운영 인권영향평가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780"/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가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종합 의견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1480" w:hanging="508"/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굴림" w:cs="굴림" w:eastAsia="굴림" w:hAnsi="굴림"/>
          <w:sz w:val="24"/>
          <w:szCs w:val="24"/>
          <w:color w:val="auto"/>
        </w:rPr>
        <w:t>가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굴림" w:cs="굴림" w:eastAsia="굴림" w:hAnsi="굴림"/>
          <w:sz w:val="24"/>
          <w:szCs w:val="24"/>
          <w:color w:val="auto"/>
        </w:rPr>
        <w:t>금번 실시한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JPDC</w:t>
      </w:r>
      <w:r>
        <w:rPr>
          <w:rFonts w:ascii="굴림" w:cs="굴림" w:eastAsia="굴림" w:hAnsi="굴림"/>
          <w:sz w:val="24"/>
          <w:szCs w:val="24"/>
          <w:color w:val="auto"/>
        </w:rPr>
        <w:t>의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굴림" w:cs="굴림" w:eastAsia="굴림" w:hAnsi="굴림"/>
          <w:sz w:val="24"/>
          <w:szCs w:val="24"/>
          <w:color w:val="auto"/>
        </w:rPr>
        <w:t>기관운영 인권영향평가는 기관의 인권경영 실행에 대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굴림" w:cs="굴림" w:eastAsia="굴림" w:hAnsi="굴림"/>
          <w:sz w:val="24"/>
          <w:szCs w:val="24"/>
          <w:color w:val="auto"/>
        </w:rPr>
        <w:t>하여 진단할 수 있도록 규범적</w:t>
      </w:r>
      <w:r>
        <w:rPr>
          <w:rFonts w:ascii="Arial" w:cs="Arial" w:eastAsia="Arial" w:hAnsi="Arial"/>
          <w:sz w:val="24"/>
          <w:szCs w:val="24"/>
          <w:color w:val="auto"/>
        </w:rPr>
        <w:t>·</w:t>
      </w:r>
      <w:r>
        <w:rPr>
          <w:rFonts w:ascii="굴림" w:cs="굴림" w:eastAsia="굴림" w:hAnsi="굴림"/>
          <w:sz w:val="24"/>
          <w:szCs w:val="24"/>
          <w:color w:val="auto"/>
        </w:rPr>
        <w:t>제도적 기반을 마련하였다고 볼 수 있음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1480" w:hanging="508"/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굴림" w:cs="굴림" w:eastAsia="굴림" w:hAnsi="굴림"/>
          <w:sz w:val="24"/>
          <w:szCs w:val="24"/>
          <w:color w:val="auto"/>
        </w:rPr>
        <w:t>나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굴림" w:cs="굴림" w:eastAsia="굴림" w:hAnsi="굴림"/>
          <w:sz w:val="24"/>
          <w:szCs w:val="24"/>
          <w:color w:val="auto"/>
        </w:rPr>
        <w:t>기관운영 인권영향평가 지표는 국가인권위원회의 인권경영 매뉴얼에 권고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굴림" w:cs="굴림" w:eastAsia="굴림" w:hAnsi="굴림"/>
          <w:sz w:val="24"/>
          <w:szCs w:val="24"/>
          <w:color w:val="auto"/>
        </w:rPr>
        <w:t>되어 있는 진단 항목과 분야를 준수하고 있음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1480" w:hanging="508"/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굴림" w:cs="굴림" w:eastAsia="굴림" w:hAnsi="굴림"/>
          <w:sz w:val="24"/>
          <w:szCs w:val="24"/>
          <w:color w:val="auto"/>
        </w:rPr>
        <w:t>다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굴림" w:cs="굴림" w:eastAsia="굴림" w:hAnsi="굴림"/>
          <w:sz w:val="24"/>
          <w:szCs w:val="24"/>
          <w:color w:val="auto"/>
        </w:rPr>
        <w:t>다만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굴림" w:cs="굴림" w:eastAsia="굴림" w:hAnsi="굴림"/>
          <w:sz w:val="24"/>
          <w:szCs w:val="24"/>
          <w:color w:val="auto"/>
        </w:rPr>
        <w:t>당해 연도에 인권경영 체제의 성공적인 구축 후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굴림" w:cs="굴림" w:eastAsia="굴림" w:hAnsi="굴림"/>
          <w:sz w:val="24"/>
          <w:szCs w:val="24"/>
          <w:color w:val="auto"/>
        </w:rPr>
        <w:t>차년도 기관운영 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굴림" w:cs="굴림" w:eastAsia="굴림" w:hAnsi="굴림"/>
          <w:sz w:val="24"/>
          <w:szCs w:val="24"/>
          <w:color w:val="auto"/>
        </w:rPr>
        <w:t>권영향평가 시에는 공사의 특성에 맞는 지표개발 및 보완이 필요함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1480" w:hanging="508"/>
        <w:spacing w:after="0" w:line="2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굴림" w:cs="굴림" w:eastAsia="굴림" w:hAnsi="굴림"/>
          <w:sz w:val="24"/>
          <w:szCs w:val="24"/>
          <w:color w:val="auto"/>
        </w:rPr>
        <w:t>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굴림" w:cs="굴림" w:eastAsia="굴림" w:hAnsi="굴림"/>
          <w:sz w:val="24"/>
          <w:szCs w:val="24"/>
          <w:color w:val="auto"/>
        </w:rPr>
        <w:t>인권경영 체제의 구축 분야에 있어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굴림" w:cs="굴림" w:eastAsia="굴림" w:hAnsi="굴림"/>
          <w:sz w:val="24"/>
          <w:szCs w:val="24"/>
          <w:color w:val="auto"/>
        </w:rPr>
        <w:t>기관의 인권정책 선언은 기관의 특색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굴림" w:cs="굴림" w:eastAsia="굴림" w:hAnsi="굴림"/>
          <w:sz w:val="24"/>
          <w:szCs w:val="24"/>
          <w:color w:val="auto"/>
        </w:rPr>
        <w:t>및 본 용역의 인권영향평가 결과를 반영하여 헌장을 개정할 필요성이 있음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ind w:left="1480" w:hanging="508"/>
        <w:spacing w:after="0" w:line="2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굴림" w:cs="굴림" w:eastAsia="굴림" w:hAnsi="굴림"/>
          <w:sz w:val="24"/>
          <w:szCs w:val="24"/>
          <w:color w:val="auto"/>
        </w:rPr>
        <w:t>마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굴림" w:cs="굴림" w:eastAsia="굴림" w:hAnsi="굴림"/>
          <w:sz w:val="24"/>
          <w:szCs w:val="24"/>
          <w:color w:val="auto"/>
        </w:rPr>
        <w:t>또한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굴림" w:cs="굴림" w:eastAsia="굴림" w:hAnsi="굴림"/>
          <w:sz w:val="24"/>
          <w:szCs w:val="24"/>
          <w:color w:val="auto"/>
        </w:rPr>
        <w:t>인권경영 운영지침은 인권영향평가의 정기적 실시근거를 마련하기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굴림" w:cs="굴림" w:eastAsia="굴림" w:hAnsi="굴림"/>
          <w:sz w:val="24"/>
          <w:szCs w:val="24"/>
          <w:color w:val="auto"/>
        </w:rPr>
        <w:t>위하여 개정의 필요성이 있음</w:t>
      </w:r>
    </w:p>
    <w:p>
      <w:pPr>
        <w:sectPr>
          <w:pgSz w:w="11900" w:h="16820" w:orient="portrait"/>
          <w:cols w:equalWidth="0" w:num="1">
            <w:col w:w="9600"/>
          </w:cols>
          <w:pgMar w:left="1160" w:top="1440" w:right="1140" w:bottom="57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- 28 -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30" w:name="page31"/>
    <w:bookmarkEnd w:id="30"/>
    <w:p>
      <w:pPr>
        <w:spacing w:after="0" w:line="337" w:lineRule="exact"/>
        <w:rPr>
          <w:sz w:val="20"/>
          <w:szCs w:val="20"/>
          <w:color w:val="auto"/>
        </w:rPr>
      </w:pPr>
    </w:p>
    <w:p>
      <w:pPr>
        <w:jc w:val="both"/>
        <w:ind w:left="700" w:hanging="508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굴림" w:cs="굴림" w:eastAsia="굴림" w:hAnsi="굴림"/>
          <w:sz w:val="24"/>
          <w:szCs w:val="24"/>
          <w:color w:val="auto"/>
        </w:rPr>
        <w:t>바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굴림" w:cs="굴림" w:eastAsia="굴림" w:hAnsi="굴림"/>
          <w:sz w:val="24"/>
          <w:szCs w:val="24"/>
          <w:color w:val="auto"/>
        </w:rPr>
        <w:t>인권경영 구제제도 제공을 위하여 향후 인권경영 이행지침 개정과 함께 실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굴림" w:cs="굴림" w:eastAsia="굴림" w:hAnsi="굴림"/>
          <w:sz w:val="24"/>
          <w:szCs w:val="24"/>
          <w:color w:val="auto"/>
        </w:rPr>
        <w:t>질적인 구제절차 마련이 필요하며 기관 내부 이외의 사법적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비사법적 기 타 외부 구제수단 안내 등의 기관차원에서의 조력 행위가 필요함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jc w:val="both"/>
        <w:ind w:left="700" w:hanging="508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굴림" w:cs="굴림" w:eastAsia="굴림" w:hAnsi="굴림"/>
          <w:sz w:val="24"/>
          <w:szCs w:val="24"/>
          <w:color w:val="auto"/>
        </w:rPr>
        <w:t>사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굴림" w:cs="굴림" w:eastAsia="굴림" w:hAnsi="굴림"/>
          <w:sz w:val="24"/>
          <w:szCs w:val="24"/>
          <w:color w:val="auto"/>
        </w:rPr>
        <w:t>산업안전 보장은 전반적으로 준수한 편이나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굴림" w:cs="굴림" w:eastAsia="굴림" w:hAnsi="굴림"/>
          <w:sz w:val="24"/>
          <w:szCs w:val="24"/>
          <w:color w:val="auto"/>
        </w:rPr>
        <w:t>기관이 사용하고 있는 건물에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굴림" w:cs="굴림" w:eastAsia="굴림" w:hAnsi="굴림"/>
          <w:sz w:val="24"/>
          <w:szCs w:val="24"/>
          <w:color w:val="auto"/>
        </w:rPr>
        <w:t>대하여 장애인들이 이동하는데 어려운 부분이 일부 발견되었으며 이를 해 소하기 위한 조치가 필요함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jc w:val="both"/>
        <w:ind w:left="700" w:hanging="508"/>
        <w:spacing w:after="0" w:line="31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굴림" w:cs="굴림" w:eastAsia="굴림" w:hAnsi="굴림"/>
          <w:sz w:val="24"/>
          <w:szCs w:val="24"/>
          <w:color w:val="auto"/>
        </w:rPr>
        <w:t>아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굴림" w:cs="굴림" w:eastAsia="굴림" w:hAnsi="굴림"/>
          <w:sz w:val="24"/>
          <w:szCs w:val="24"/>
          <w:color w:val="auto"/>
        </w:rPr>
        <w:t>책임있는 공급망 관리에 있어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굴림" w:cs="굴림" w:eastAsia="굴림" w:hAnsi="굴림"/>
          <w:sz w:val="24"/>
          <w:szCs w:val="24"/>
          <w:color w:val="auto"/>
        </w:rPr>
        <w:t>협력회사 등의 인권침해 예방을 위하여 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굴림" w:cs="굴림" w:eastAsia="굴림" w:hAnsi="굴림"/>
          <w:sz w:val="24"/>
          <w:szCs w:val="24"/>
          <w:color w:val="auto"/>
        </w:rPr>
        <w:t>권보호등에 대한 이행서약서를 받거나 주기적인 모니터링을 실시고 인권침 해에 대한 후속조치를 실시하는 등의 인권경영 확산 노력이 필요함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jc w:val="both"/>
        <w:ind w:left="700" w:hanging="508"/>
        <w:spacing w:after="0" w:line="31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굴림" w:cs="굴림" w:eastAsia="굴림" w:hAnsi="굴림"/>
          <w:sz w:val="24"/>
          <w:szCs w:val="24"/>
          <w:color w:val="auto"/>
        </w:rPr>
        <w:t>자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굴림" w:cs="굴림" w:eastAsia="굴림" w:hAnsi="굴림"/>
          <w:sz w:val="24"/>
          <w:szCs w:val="24"/>
          <w:color w:val="auto"/>
        </w:rPr>
        <w:t>현지주민의 인권보호 분야에서 기관의 개발행위에서 토지구매시 토지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굴림" w:cs="굴림" w:eastAsia="굴림" w:hAnsi="굴림"/>
          <w:sz w:val="24"/>
          <w:szCs w:val="24"/>
          <w:color w:val="auto"/>
        </w:rPr>
        <w:t>및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굴림" w:cs="굴림" w:eastAsia="굴림" w:hAnsi="굴림"/>
          <w:sz w:val="24"/>
          <w:szCs w:val="24"/>
          <w:color w:val="auto"/>
        </w:rPr>
        <w:t>물건에 대한 소유자와 권리자를 확인할 수 있는 관련 규정 마련이 필요한 것으로 진단됨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jc w:val="both"/>
        <w:ind w:left="700" w:hanging="508"/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굴림" w:cs="굴림" w:eastAsia="굴림" w:hAnsi="굴림"/>
          <w:sz w:val="24"/>
          <w:szCs w:val="24"/>
          <w:color w:val="auto"/>
        </w:rPr>
        <w:t>차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굴림" w:cs="굴림" w:eastAsia="굴림" w:hAnsi="굴림"/>
          <w:sz w:val="24"/>
          <w:szCs w:val="24"/>
          <w:color w:val="auto"/>
        </w:rPr>
        <w:t>지적재산권 보호를 위하여 기관활동에서 발생할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굴림" w:cs="굴림" w:eastAsia="굴림" w:hAnsi="굴림"/>
          <w:sz w:val="24"/>
          <w:szCs w:val="24"/>
          <w:color w:val="auto"/>
        </w:rPr>
        <w:t>수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굴림" w:cs="굴림" w:eastAsia="굴림" w:hAnsi="굴림"/>
          <w:sz w:val="24"/>
          <w:szCs w:val="24"/>
          <w:color w:val="auto"/>
        </w:rPr>
        <w:t>있는 저작권 취득과 행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굴림" w:cs="굴림" w:eastAsia="굴림" w:hAnsi="굴림"/>
          <w:sz w:val="24"/>
          <w:szCs w:val="24"/>
          <w:color w:val="auto"/>
        </w:rPr>
        <w:t>사에 대하여 저작권 보호에 관한 기본원칙을 세우고 이를 준수해야 함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나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기관운영 인권영향평가 항목별 개선 의견</w:t>
      </w:r>
    </w:p>
    <w:p>
      <w:pPr>
        <w:spacing w:after="0" w:line="57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11"/>
        </w:trPr>
        <w:tc>
          <w:tcPr>
            <w:tcW w:w="15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분야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항목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4"/>
              </w:rPr>
              <w:t>지표번호</w:t>
            </w:r>
            <w:r>
              <w:rPr>
                <w:rFonts w:ascii="Arial" w:cs="Arial" w:eastAsia="Arial" w:hAnsi="Arial"/>
                <w:sz w:val="35"/>
                <w:szCs w:val="35"/>
                <w:color w:val="auto"/>
                <w:w w:val="94"/>
                <w:vertAlign w:val="superscript"/>
              </w:rPr>
              <w:t>2)</w:t>
            </w:r>
          </w:p>
        </w:tc>
        <w:tc>
          <w:tcPr>
            <w:tcW w:w="41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F2F2F2"/>
          </w:tcPr>
          <w:p>
            <w:pPr>
              <w:jc w:val="right"/>
              <w:ind w:righ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항목별 개선 의견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1"/>
              </w:rPr>
              <w:t>인권존중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4"/>
                <w:szCs w:val="24"/>
                <w:color w:val="auto"/>
                <w:w w:val="98"/>
              </w:rPr>
              <w:t xml:space="preserve">Ÿ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8"/>
              </w:rPr>
              <w:t>인권정책선언은 정기적인 재검토를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1-6</w:t>
            </w:r>
          </w:p>
        </w:tc>
        <w:tc>
          <w:tcPr>
            <w:tcW w:w="4140" w:type="dxa"/>
            <w:vAlign w:val="bottom"/>
            <w:vMerge w:val="restart"/>
          </w:tcPr>
          <w:p>
            <w:pPr>
              <w:jc w:val="right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실시해야 하며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 2020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년에 재검토가 필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1"/>
              </w:rPr>
              <w:t>정책선언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vMerge w:val="restart"/>
          </w:tcPr>
          <w:p>
            <w:pPr>
              <w:ind w:left="3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요함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0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1"/>
              </w:rPr>
              <w:t>인권영향평가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4"/>
                <w:szCs w:val="24"/>
                <w:color w:val="auto"/>
                <w:w w:val="98"/>
              </w:rPr>
              <w:t xml:space="preserve">Ÿ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8"/>
              </w:rPr>
              <w:t>인권영향평가의 정기적 실시근거를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3"/>
              </w:rPr>
              <w:t>인권경영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color w:val="auto"/>
              </w:rPr>
              <w:t>1-7, 1-12</w:t>
            </w:r>
          </w:p>
        </w:tc>
        <w:tc>
          <w:tcPr>
            <w:tcW w:w="4140" w:type="dxa"/>
            <w:vAlign w:val="bottom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3"/>
                <w:szCs w:val="23"/>
                <w:color w:val="auto"/>
              </w:rPr>
              <w:t>위하여 인권경영 운영지침 개정이 필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5"/>
              </w:rPr>
              <w:t>정기적 실시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요함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5"/>
              </w:rPr>
              <w:t>체제의 구축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4"/>
                <w:szCs w:val="24"/>
                <w:color w:val="auto"/>
                <w:w w:val="94"/>
              </w:rPr>
              <w:t xml:space="preserve">Ÿ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4"/>
              </w:rPr>
              <w:t>기관 내부 구제절차 이외의 구제절차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jc w:val="right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사법적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비사법적 기타 외부 구제수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3"/>
              </w:rPr>
              <w:t>구제절차 마련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1-29</w:t>
            </w:r>
          </w:p>
        </w:tc>
        <w:tc>
          <w:tcPr>
            <w:tcW w:w="4140" w:type="dxa"/>
            <w:vAlign w:val="bottom"/>
          </w:tcPr>
          <w:p>
            <w:pPr>
              <w:jc w:val="right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단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)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를 이용하려는 경우 해당 구제절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jc w:val="right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차 안내 등의 기관의 조력 행위가 필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ind w:left="3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요함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3"/>
              </w:rPr>
              <w:t>산업안전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6"/>
              </w:rPr>
              <w:t>임산부 및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4"/>
                <w:szCs w:val="24"/>
                <w:color w:val="auto"/>
                <w:w w:val="94"/>
              </w:rPr>
              <w:t xml:space="preserve">Ÿ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4"/>
              </w:rPr>
              <w:t>기관 건물에 대하여 장애인들이 이동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6"/>
              </w:rPr>
              <w:t>장애인 등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6-9</w:t>
            </w:r>
          </w:p>
        </w:tc>
        <w:tc>
          <w:tcPr>
            <w:tcW w:w="4140" w:type="dxa"/>
            <w:vAlign w:val="bottom"/>
            <w:vMerge w:val="restart"/>
          </w:tcPr>
          <w:p>
            <w:pPr>
              <w:jc w:val="right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 xml:space="preserve">하는데 어려움이 없도록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BF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인증을 받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5"/>
              </w:rPr>
              <w:t>보장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5"/>
              </w:rPr>
              <w:t>보호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vMerge w:val="restart"/>
          </w:tcPr>
          <w:p>
            <w:pPr>
              <w:ind w:left="3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거나 그에 준하는 조치가 필요함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jc w:val="right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4"/>
                <w:szCs w:val="24"/>
                <w:color w:val="auto"/>
                <w:w w:val="95"/>
              </w:rPr>
              <w:t xml:space="preserve">Ÿ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5"/>
              </w:rPr>
              <w:t>공급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5"/>
              </w:rPr>
              <w:t>,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5"/>
              </w:rPr>
              <w:t>하청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5"/>
              </w:rPr>
              <w:t>,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5"/>
              </w:rPr>
              <w:t>협력회사의 인권보호 준수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4"/>
              </w:rPr>
              <w:t>책임 있는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jc w:val="right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여부를 모니터링 하고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 xml:space="preserve"> 인권침해에 대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3"/>
              </w:rPr>
              <w:t>모니터링 실시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7-5, 7-6</w:t>
            </w:r>
          </w:p>
        </w:tc>
        <w:tc>
          <w:tcPr>
            <w:tcW w:w="4140" w:type="dxa"/>
            <w:vAlign w:val="bottom"/>
            <w:vMerge w:val="restart"/>
          </w:tcPr>
          <w:p>
            <w:pPr>
              <w:jc w:val="right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한 후속 조치를 실시하는 등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 xml:space="preserve"> 인권침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5"/>
              </w:rPr>
              <w:t>공급망 관리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vMerge w:val="restart"/>
          </w:tcPr>
          <w:p>
            <w:pPr>
              <w:jc w:val="right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해가 발생하지 않도록 관리감독 해야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함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1900" w:h="16820" w:orient="portrait"/>
            <w:cols w:equalWidth="0" w:num="1">
              <w:col w:w="8820"/>
            </w:cols>
            <w:pgMar w:left="1940" w:top="1440" w:right="1140" w:bottom="57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- 29 -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31" w:name="page32"/>
    <w:bookmarkEnd w:id="31"/>
    <w:p>
      <w:pPr>
        <w:spacing w:after="0" w:line="294" w:lineRule="exact"/>
        <w:rPr>
          <w:sz w:val="20"/>
          <w:szCs w:val="20"/>
          <w:color w:val="auto"/>
        </w:r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23"/>
        </w:trPr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1"/>
              </w:rPr>
              <w:t>지역주민의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4"/>
                <w:szCs w:val="24"/>
                <w:color w:val="auto"/>
                <w:w w:val="98"/>
              </w:rPr>
              <w:t xml:space="preserve">Ÿ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8"/>
              </w:rPr>
              <w:t>기관 사업추진을 위한 토지구매 시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8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4"/>
              </w:rPr>
              <w:t>인권의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8-3</w:t>
            </w:r>
          </w:p>
        </w:tc>
        <w:tc>
          <w:tcPr>
            <w:tcW w:w="4160" w:type="dxa"/>
            <w:vAlign w:val="bottom"/>
          </w:tcPr>
          <w:p>
            <w:pPr>
              <w:jc w:val="right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토지 및 물건에 대하여 소유자와 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60" w:type="dxa"/>
            <w:vAlign w:val="bottom"/>
            <w:vMerge w:val="restart"/>
          </w:tcPr>
          <w:p>
            <w:pPr>
              <w:jc w:val="right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리자에 대한 확인할 수 있는 관련 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존중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·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보호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1"/>
              </w:rPr>
              <w:t>현지주민의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ind w:left="3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정을 마련해야 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3"/>
              </w:rPr>
              <w:t>인권보호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4"/>
              </w:rPr>
              <w:t>주민의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8"/>
              </w:rPr>
              <w:t>8-8, 8-9,</w:t>
            </w:r>
          </w:p>
        </w:tc>
        <w:tc>
          <w:tcPr>
            <w:tcW w:w="41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4"/>
                <w:szCs w:val="24"/>
                <w:color w:val="auto"/>
                <w:w w:val="94"/>
              </w:rPr>
              <w:t xml:space="preserve">Ÿ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4"/>
              </w:rPr>
              <w:t>저작권 취득과 행사에 대한 기본원칙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1"/>
              </w:rPr>
              <w:t>지적재산권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8-10</w:t>
            </w:r>
          </w:p>
        </w:tc>
        <w:tc>
          <w:tcPr>
            <w:tcW w:w="4160" w:type="dxa"/>
            <w:vAlign w:val="bottom"/>
            <w:vMerge w:val="restart"/>
          </w:tcPr>
          <w:p>
            <w:pPr>
              <w:ind w:left="3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을 세우고 이를 준수해야 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5"/>
              </w:rPr>
              <w:t>보호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ind w:left="600"/>
        <w:spacing w:after="0" w:line="322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8"/>
          <w:szCs w:val="28"/>
          <w:color w:val="auto"/>
        </w:rPr>
        <w:t>②</w:t>
      </w:r>
      <w:r>
        <w:rPr>
          <w:rFonts w:ascii="굴림" w:cs="굴림" w:eastAsia="굴림" w:hAnsi="굴림"/>
          <w:sz w:val="28"/>
          <w:szCs w:val="28"/>
          <w:color w:val="auto"/>
        </w:rPr>
        <w:t xml:space="preserve"> 주요사업 인권영향평가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800"/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가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종합 의견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jc w:val="both"/>
        <w:ind w:left="1500" w:hanging="508"/>
        <w:spacing w:after="0" w:line="2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굴림" w:cs="굴림" w:eastAsia="굴림" w:hAnsi="굴림"/>
          <w:sz w:val="24"/>
          <w:szCs w:val="24"/>
          <w:color w:val="auto"/>
        </w:rPr>
        <w:t>가</w:t>
      </w:r>
      <w:r>
        <w:rPr>
          <w:rFonts w:ascii="Arial" w:cs="Arial" w:eastAsia="Arial" w:hAnsi="Arial"/>
          <w:sz w:val="24"/>
          <w:szCs w:val="24"/>
          <w:color w:val="auto"/>
        </w:rPr>
        <w:t>) JPDC</w:t>
      </w:r>
      <w:r>
        <w:rPr>
          <w:rFonts w:ascii="굴림" w:cs="굴림" w:eastAsia="굴림" w:hAnsi="굴림"/>
          <w:sz w:val="24"/>
          <w:szCs w:val="24"/>
          <w:color w:val="auto"/>
        </w:rPr>
        <w:t>가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굴림" w:cs="굴림" w:eastAsia="굴림" w:hAnsi="굴림"/>
          <w:sz w:val="24"/>
          <w:szCs w:val="24"/>
          <w:color w:val="auto"/>
        </w:rPr>
        <w:t>추진하고 있는 다양한 사업 중</w:t>
      </w:r>
      <w:r>
        <w:rPr>
          <w:rFonts w:ascii="Arial" w:cs="Arial" w:eastAsia="Arial" w:hAnsi="Arial"/>
          <w:sz w:val="24"/>
          <w:szCs w:val="24"/>
          <w:color w:val="auto"/>
        </w:rPr>
        <w:t>, ‘</w:t>
      </w:r>
      <w:r>
        <w:rPr>
          <w:rFonts w:ascii="굴림" w:cs="굴림" w:eastAsia="굴림" w:hAnsi="굴림"/>
          <w:sz w:val="24"/>
          <w:szCs w:val="24"/>
          <w:color w:val="auto"/>
        </w:rPr>
        <w:t>먹는샘물사업</w:t>
      </w:r>
      <w:r>
        <w:rPr>
          <w:rFonts w:ascii="Arial" w:cs="Arial" w:eastAsia="Arial" w:hAnsi="Arial"/>
          <w:sz w:val="24"/>
          <w:szCs w:val="24"/>
          <w:color w:val="auto"/>
        </w:rPr>
        <w:t>’</w:t>
      </w:r>
      <w:r>
        <w:rPr>
          <w:rFonts w:ascii="굴림" w:cs="굴림" w:eastAsia="굴림" w:hAnsi="굴림"/>
          <w:sz w:val="24"/>
          <w:szCs w:val="24"/>
          <w:color w:val="auto"/>
        </w:rPr>
        <w:t>을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굴림" w:cs="굴림" w:eastAsia="굴림" w:hAnsi="굴림"/>
          <w:sz w:val="24"/>
          <w:szCs w:val="24"/>
          <w:color w:val="auto"/>
        </w:rPr>
        <w:t>대상으로 주요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굴림" w:cs="굴림" w:eastAsia="굴림" w:hAnsi="굴림"/>
          <w:sz w:val="24"/>
          <w:szCs w:val="24"/>
          <w:color w:val="auto"/>
        </w:rPr>
        <w:t>사업 인권영향평가를 실시하였음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left="1500" w:hanging="508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굴림" w:cs="굴림" w:eastAsia="굴림" w:hAnsi="굴림"/>
          <w:sz w:val="24"/>
          <w:szCs w:val="24"/>
          <w:color w:val="auto"/>
        </w:rPr>
        <w:t>나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굴림" w:cs="굴림" w:eastAsia="굴림" w:hAnsi="굴림"/>
          <w:sz w:val="24"/>
          <w:szCs w:val="24"/>
          <w:color w:val="auto"/>
        </w:rPr>
        <w:t>먹는샘물사업의 인권영향평가 결과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굴림" w:cs="굴림" w:eastAsia="굴림" w:hAnsi="굴림"/>
          <w:sz w:val="24"/>
          <w:szCs w:val="24"/>
          <w:color w:val="auto"/>
        </w:rPr>
        <w:t>생산과정의 취수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굴림" w:cs="굴림" w:eastAsia="굴림" w:hAnsi="굴림"/>
          <w:sz w:val="24"/>
          <w:szCs w:val="24"/>
          <w:color w:val="auto"/>
        </w:rPr>
        <w:t>품질관리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굴림" w:cs="굴림" w:eastAsia="굴림" w:hAnsi="굴림"/>
          <w:sz w:val="24"/>
          <w:szCs w:val="24"/>
          <w:color w:val="auto"/>
        </w:rPr>
        <w:t>유통 단계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굴림" w:cs="굴림" w:eastAsia="굴림" w:hAnsi="굴림"/>
          <w:sz w:val="24"/>
          <w:szCs w:val="24"/>
          <w:color w:val="auto"/>
        </w:rPr>
        <w:t>및 지원과정의 고용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사후관리 단계에서는 인권리스크 관리가 적절하게 준 수되고 있다고 판단됨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jc w:val="both"/>
        <w:ind w:left="1500" w:hanging="508"/>
        <w:spacing w:after="0" w:line="31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굴림" w:cs="굴림" w:eastAsia="굴림" w:hAnsi="굴림"/>
          <w:sz w:val="24"/>
          <w:szCs w:val="24"/>
          <w:color w:val="auto"/>
        </w:rPr>
        <w:t>다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굴림" w:cs="굴림" w:eastAsia="굴림" w:hAnsi="굴림"/>
          <w:sz w:val="24"/>
          <w:szCs w:val="24"/>
          <w:color w:val="auto"/>
        </w:rPr>
        <w:t>다만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굴림" w:cs="굴림" w:eastAsia="굴림" w:hAnsi="굴림"/>
          <w:sz w:val="24"/>
          <w:szCs w:val="24"/>
          <w:color w:val="auto"/>
        </w:rPr>
        <w:t>제조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굴림" w:cs="굴림" w:eastAsia="굴림" w:hAnsi="굴림"/>
          <w:sz w:val="24"/>
          <w:szCs w:val="24"/>
          <w:color w:val="auto"/>
        </w:rPr>
        <w:t>안전환경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굴림" w:cs="굴림" w:eastAsia="굴림" w:hAnsi="굴림"/>
          <w:sz w:val="24"/>
          <w:szCs w:val="24"/>
          <w:color w:val="auto"/>
        </w:rPr>
        <w:t>단계에서 제조공정에서 발생하는 폐수처리 방식은 법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굴림" w:cs="굴림" w:eastAsia="굴림" w:hAnsi="굴림"/>
          <w:sz w:val="24"/>
          <w:szCs w:val="24"/>
          <w:color w:val="auto"/>
        </w:rPr>
        <w:t>적 규정을 준수하고 있으나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먹는샘물 사업을 추진하고 있는 기관의 특성 상 최소한의 규정을 충족시키기 보다는 고도화된 폐수처리 방식을 도입하 여 환경보호를 위한 선제적 개선활동이 필요하다고 볼 수 있음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jc w:val="both"/>
        <w:ind w:left="1500" w:hanging="508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굴림" w:cs="굴림" w:eastAsia="굴림" w:hAnsi="굴림"/>
          <w:sz w:val="24"/>
          <w:szCs w:val="24"/>
          <w:color w:val="auto"/>
        </w:rPr>
        <w:t>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굴림" w:cs="굴림" w:eastAsia="굴림" w:hAnsi="굴림"/>
          <w:sz w:val="24"/>
          <w:szCs w:val="24"/>
          <w:color w:val="auto"/>
        </w:rPr>
        <w:t>제조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굴림" w:cs="굴림" w:eastAsia="굴림" w:hAnsi="굴림"/>
          <w:sz w:val="24"/>
          <w:szCs w:val="24"/>
          <w:color w:val="auto"/>
        </w:rPr>
        <w:t>근로환경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굴림" w:cs="굴림" w:eastAsia="굴림" w:hAnsi="굴림"/>
          <w:sz w:val="24"/>
          <w:szCs w:val="24"/>
          <w:color w:val="auto"/>
        </w:rPr>
        <w:t>단계에서 근로자의 휴게시설 관련하여 미흡한 부분이 진단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굴림" w:cs="굴림" w:eastAsia="굴림" w:hAnsi="굴림"/>
          <w:sz w:val="24"/>
          <w:szCs w:val="24"/>
          <w:color w:val="auto"/>
        </w:rPr>
        <w:t>되었으며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휴게공간은 근로자 인원을 고려한다면 적정한 수준이라고 보기 어려우며 근로자가 휴식을 취하거나 음식물 섭취가 가능하도록 의자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테이 블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정수기 등의 집기를 넉넉하게 제공할 필요성이 있음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1500" w:hanging="508"/>
        <w:spacing w:after="0" w:line="31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굴림" w:cs="굴림" w:eastAsia="굴림" w:hAnsi="굴림"/>
          <w:sz w:val="24"/>
          <w:szCs w:val="24"/>
          <w:color w:val="auto"/>
        </w:rPr>
        <w:t>마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굴림" w:cs="굴림" w:eastAsia="굴림" w:hAnsi="굴림"/>
          <w:sz w:val="24"/>
          <w:szCs w:val="24"/>
          <w:color w:val="auto"/>
        </w:rPr>
        <w:t>협력업체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굴림" w:cs="굴림" w:eastAsia="굴림" w:hAnsi="굴림"/>
          <w:sz w:val="24"/>
          <w:szCs w:val="24"/>
          <w:color w:val="auto"/>
        </w:rPr>
        <w:t>원부자재 공급업체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굴림" w:cs="굴림" w:eastAsia="굴림" w:hAnsi="굴림"/>
          <w:sz w:val="24"/>
          <w:szCs w:val="24"/>
          <w:color w:val="auto"/>
        </w:rPr>
        <w:t>물류운영사 등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굴림" w:cs="굴림" w:eastAsia="굴림" w:hAnsi="굴림"/>
          <w:sz w:val="24"/>
          <w:szCs w:val="24"/>
          <w:color w:val="auto"/>
        </w:rPr>
        <w:t>관리에 있어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굴림" w:cs="굴림" w:eastAsia="굴림" w:hAnsi="굴림"/>
          <w:sz w:val="24"/>
          <w:szCs w:val="24"/>
          <w:color w:val="auto"/>
        </w:rPr>
        <w:t>협력업체에게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굴림" w:cs="굴림" w:eastAsia="굴림" w:hAnsi="굴림"/>
          <w:sz w:val="24"/>
          <w:szCs w:val="24"/>
          <w:color w:val="auto"/>
        </w:rPr>
        <w:t>인권경영 확산 차원에서 인권보호 및 존중을 요구하고 이를 준수할 수 있 도록 지원할 필요성이 있음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1724660</wp:posOffset>
            </wp:positionV>
            <wp:extent cx="1800225" cy="44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바탕" w:cs="함초롬바탕" w:eastAsia="함초롬바탕" w:hAnsi="함초롬바탕"/>
          <w:sz w:val="18"/>
          <w:szCs w:val="18"/>
          <w:color w:val="auto"/>
        </w:rPr>
        <w:t>2) 별첨-기관운영 인권영향평가 참조</w:t>
      </w:r>
    </w:p>
    <w:p>
      <w:pPr>
        <w:sectPr>
          <w:pgSz w:w="11900" w:h="16820" w:orient="portrait"/>
          <w:cols w:equalWidth="0" w:num="1">
            <w:col w:w="9620"/>
          </w:cols>
          <w:pgMar w:left="1140" w:top="1440" w:right="1140" w:bottom="57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- 30 -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32" w:name="page33"/>
    <w:bookmarkEnd w:id="32"/>
    <w:p>
      <w:pPr>
        <w:spacing w:after="0" w:line="333" w:lineRule="exact"/>
        <w:rPr>
          <w:sz w:val="20"/>
          <w:szCs w:val="20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나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주요사업 인권영향평가 항목별 개선 의견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9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2F2F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구분</w:t>
            </w: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3"/>
              </w:rPr>
              <w:t>가치사슬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1"/>
              </w:rPr>
              <w:t>지표</w:t>
            </w:r>
          </w:p>
        </w:tc>
        <w:tc>
          <w:tcPr>
            <w:tcW w:w="42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jc w:val="right"/>
              <w:ind w:right="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지표별 개선 의견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5"/>
              </w:rPr>
              <w:t>제조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먹는샘물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제조공정에서</w:t>
            </w:r>
          </w:p>
        </w:tc>
        <w:tc>
          <w:tcPr>
            <w:tcW w:w="2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4"/>
                <w:szCs w:val="24"/>
                <w:color w:val="auto"/>
                <w:w w:val="94"/>
              </w:rPr>
              <w:t xml:space="preserve">Ÿ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4"/>
              </w:rPr>
              <w:t>기존의 회분식 폐수처리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발생하는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폐수처리는 고도화된</w:t>
            </w:r>
          </w:p>
        </w:tc>
        <w:tc>
          <w:tcPr>
            <w:tcW w:w="2860" w:type="dxa"/>
            <w:vAlign w:val="bottom"/>
          </w:tcPr>
          <w:p>
            <w:pPr>
              <w:jc w:val="right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방식을 고도화 하여 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(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1"/>
              </w:rPr>
              <w:t>안전환경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)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방식을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적용하여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환경오염을</w:t>
            </w:r>
          </w:p>
        </w:tc>
        <w:tc>
          <w:tcPr>
            <w:tcW w:w="2860" w:type="dxa"/>
            <w:vAlign w:val="bottom"/>
          </w:tcPr>
          <w:p>
            <w:pPr>
              <w:jc w:val="right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속식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 xml:space="preserve"> 오존산화 방식등의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최소화 한다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ind w:left="3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폐수처리가 필요함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공사는 먹는샘물 생산공장 내</w:t>
            </w:r>
          </w:p>
        </w:tc>
        <w:tc>
          <w:tcPr>
            <w:tcW w:w="28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4"/>
                <w:szCs w:val="24"/>
                <w:color w:val="auto"/>
                <w:w w:val="94"/>
              </w:rPr>
              <w:t xml:space="preserve">Ÿ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4"/>
              </w:rPr>
              <w:t>근로자 인원을 고려하여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3"/>
                <w:szCs w:val="23"/>
                <w:color w:val="auto"/>
              </w:rPr>
              <w:t>근로자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3"/>
                <w:szCs w:val="23"/>
                <w:color w:val="auto"/>
              </w:rPr>
              <w:t>인원을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3"/>
                <w:szCs w:val="23"/>
                <w:color w:val="auto"/>
              </w:rPr>
              <w:t>고려하여</w:t>
            </w:r>
          </w:p>
        </w:tc>
        <w:tc>
          <w:tcPr>
            <w:tcW w:w="28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</w:tcPr>
          <w:p>
            <w:pPr>
              <w:ind w:left="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적절한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jc w:val="center"/>
              <w:ind w:left="166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공간을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확보한</w:t>
            </w:r>
          </w:p>
        </w:tc>
        <w:tc>
          <w:tcPr>
            <w:tcW w:w="2860" w:type="dxa"/>
            <w:vAlign w:val="bottom"/>
          </w:tcPr>
          <w:p>
            <w:pPr>
              <w:jc w:val="right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7"/>
                <w:szCs w:val="17"/>
                <w:color w:val="auto"/>
              </w:rPr>
              <w:t>적정 수준의 공간확보가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생산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  <w:vMerge w:val="restart"/>
          </w:tcPr>
          <w:p>
            <w:pPr>
              <w:ind w:left="3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필요함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gridSpan w:val="4"/>
            <w:vMerge w:val="restart"/>
          </w:tcPr>
          <w:p>
            <w:pPr>
              <w:ind w:left="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휴게시설을 제공한다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.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5"/>
              </w:rPr>
              <w:t>제조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먹는샘물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생산공장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내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(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1"/>
              </w:rPr>
              <w:t>근로환경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)</w:t>
            </w: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4"/>
                <w:szCs w:val="24"/>
                <w:color w:val="auto"/>
                <w:w w:val="94"/>
              </w:rPr>
              <w:t xml:space="preserve">Ÿ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4"/>
              </w:rPr>
              <w:t>근로자 인원을 고려하여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3"/>
                <w:szCs w:val="23"/>
                <w:color w:val="auto"/>
              </w:rPr>
              <w:t>휴게시설은 근로자들이 휴식을</w:t>
            </w:r>
          </w:p>
        </w:tc>
        <w:tc>
          <w:tcPr>
            <w:tcW w:w="28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취할  수</w:t>
            </w:r>
          </w:p>
        </w:tc>
        <w:tc>
          <w:tcPr>
            <w:tcW w:w="1140" w:type="dxa"/>
            <w:vAlign w:val="bottom"/>
            <w:gridSpan w:val="2"/>
            <w:vMerge w:val="restart"/>
          </w:tcPr>
          <w:p>
            <w:pPr>
              <w:jc w:val="right"/>
              <w:ind w:right="173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있으며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음식물</w:t>
            </w:r>
          </w:p>
        </w:tc>
        <w:tc>
          <w:tcPr>
            <w:tcW w:w="2860" w:type="dxa"/>
            <w:vAlign w:val="bottom"/>
          </w:tcPr>
          <w:p>
            <w:pPr>
              <w:jc w:val="right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6"/>
                <w:szCs w:val="16"/>
                <w:color w:val="auto"/>
              </w:rPr>
              <w:t>의자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,</w:t>
            </w:r>
            <w:r>
              <w:rPr>
                <w:rFonts w:ascii="굴림" w:cs="굴림" w:eastAsia="굴림" w:hAnsi="굴림"/>
                <w:sz w:val="16"/>
                <w:szCs w:val="16"/>
                <w:color w:val="auto"/>
              </w:rPr>
              <w:t xml:space="preserve"> 테이블 등의 집기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  <w:vMerge w:val="restart"/>
          </w:tcPr>
          <w:p>
            <w:pPr>
              <w:jc w:val="right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보완이 필요함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공간확보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</w:tcPr>
          <w:p>
            <w:pPr>
              <w:ind w:left="6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섭취가</w:t>
            </w:r>
          </w:p>
        </w:tc>
        <w:tc>
          <w:tcPr>
            <w:tcW w:w="1620" w:type="dxa"/>
            <w:vAlign w:val="bottom"/>
            <w:gridSpan w:val="3"/>
            <w:vMerge w:val="restart"/>
          </w:tcPr>
          <w:p>
            <w:pPr>
              <w:jc w:val="right"/>
              <w:ind w:right="213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가능하도록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정수기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</w:p>
        </w:tc>
        <w:tc>
          <w:tcPr>
            <w:tcW w:w="28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3"/>
                <w:szCs w:val="23"/>
                <w:color w:val="auto"/>
              </w:rPr>
              <w:t>가 선제적으로 이루어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7"/>
                <w:szCs w:val="17"/>
                <w:color w:val="auto"/>
              </w:rPr>
              <w:t>테이블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3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7"/>
                <w:szCs w:val="17"/>
                <w:color w:val="auto"/>
              </w:rPr>
              <w:t>등의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7"/>
                <w:szCs w:val="17"/>
                <w:color w:val="auto"/>
              </w:rPr>
              <w:t>필요시설이</w:t>
            </w:r>
          </w:p>
        </w:tc>
        <w:tc>
          <w:tcPr>
            <w:tcW w:w="2860" w:type="dxa"/>
            <w:vAlign w:val="bottom"/>
            <w:vMerge w:val="restart"/>
          </w:tcPr>
          <w:p>
            <w:pPr>
              <w:ind w:left="30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져야 함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gridSpan w:val="3"/>
            <w:vMerge w:val="restart"/>
          </w:tcPr>
          <w:p>
            <w:pPr>
              <w:ind w:left="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구비되어 있다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3"/>
              </w:rPr>
              <w:t>협력업체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(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0"/>
              </w:rPr>
              <w:t>원부자재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공사는</w:t>
            </w:r>
          </w:p>
        </w:tc>
        <w:tc>
          <w:tcPr>
            <w:tcW w:w="1620" w:type="dxa"/>
            <w:vAlign w:val="bottom"/>
            <w:gridSpan w:val="3"/>
          </w:tcPr>
          <w:p>
            <w:pPr>
              <w:jc w:val="right"/>
              <w:ind w:right="213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협력업체와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계약시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</w:p>
        </w:tc>
        <w:tc>
          <w:tcPr>
            <w:tcW w:w="2860" w:type="dxa"/>
            <w:vAlign w:val="bottom"/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4"/>
                <w:szCs w:val="24"/>
                <w:color w:val="auto"/>
                <w:w w:val="97"/>
              </w:rPr>
              <w:t xml:space="preserve">Ÿ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7"/>
              </w:rPr>
              <w:t>협력업체에게 인권보호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지원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1"/>
              </w:rPr>
              <w:t>공급업체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,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협력업체에게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인권보호  및</w:t>
            </w:r>
          </w:p>
        </w:tc>
        <w:tc>
          <w:tcPr>
            <w:tcW w:w="2860" w:type="dxa"/>
            <w:vAlign w:val="bottom"/>
          </w:tcPr>
          <w:p>
            <w:pPr>
              <w:jc w:val="right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및 존중을 요구하고 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3"/>
                <w:szCs w:val="23"/>
                <w:color w:val="auto"/>
              </w:rPr>
              <w:t>존중에 관한 내용을 고지하고</w:t>
            </w:r>
          </w:p>
        </w:tc>
        <w:tc>
          <w:tcPr>
            <w:tcW w:w="2860" w:type="dxa"/>
            <w:vAlign w:val="bottom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3"/>
                <w:szCs w:val="23"/>
                <w:color w:val="auto"/>
              </w:rPr>
              <w:t>를 준수하도록 요구해야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1"/>
              </w:rPr>
              <w:t>물류운영사</w:t>
            </w:r>
          </w:p>
        </w:tc>
        <w:tc>
          <w:tcPr>
            <w:tcW w:w="2240" w:type="dxa"/>
            <w:vAlign w:val="bottom"/>
            <w:gridSpan w:val="3"/>
          </w:tcPr>
          <w:p>
            <w:pPr>
              <w:ind w:left="6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서약서를 징구한다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3"/>
              </w:rPr>
              <w:t>등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3"/>
              </w:rPr>
              <w:t>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1900" w:h="16820" w:orient="portrait"/>
            <w:cols w:equalWidth="0" w:num="1">
              <w:col w:w="8800"/>
            </w:cols>
            <w:pgMar w:left="1940" w:top="1440" w:right="1160" w:bottom="57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- 31 -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33" w:name="page34"/>
    <w:bookmarkEnd w:id="33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0"/>
          <w:szCs w:val="80"/>
          <w:color w:val="auto"/>
        </w:rPr>
        <w:t>A ppendix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86360</wp:posOffset>
            </wp:positionV>
            <wp:extent cx="5995670" cy="6096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tbl>
      <w:tblPr>
        <w:tblLayout w:type="fixed"/>
        <w:tblInd w:w="3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9"/>
        </w:trPr>
        <w:tc>
          <w:tcPr>
            <w:tcW w:w="6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color w:val="auto"/>
              </w:rPr>
              <w:t xml:space="preserve">1. </w:t>
            </w:r>
            <w:r>
              <w:rPr>
                <w:rFonts w:ascii="굴림" w:cs="굴림" w:eastAsia="굴림" w:hAnsi="굴림"/>
                <w:sz w:val="36"/>
                <w:szCs w:val="36"/>
                <w:color w:val="auto"/>
              </w:rPr>
              <w:t>기관운영 인권영향평가 결과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spacing w:after="0" w:line="4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color w:val="auto"/>
              </w:rPr>
              <w:t>33</w:t>
            </w:r>
          </w:p>
        </w:tc>
      </w:tr>
      <w:tr>
        <w:trPr>
          <w:trHeight w:val="104"/>
        </w:trPr>
        <w:tc>
          <w:tcPr>
            <w:tcW w:w="6960" w:type="dxa"/>
            <w:vAlign w:val="bottom"/>
            <w:tcBorders>
              <w:bottom w:val="single" w:sz="8" w:color="D3D3E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D3D3E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9"/>
        </w:trPr>
        <w:tc>
          <w:tcPr>
            <w:tcW w:w="72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color w:val="auto"/>
              </w:rPr>
              <w:t xml:space="preserve">2. </w:t>
            </w:r>
            <w:r>
              <w:rPr>
                <w:rFonts w:ascii="굴림" w:cs="굴림" w:eastAsia="굴림" w:hAnsi="굴림"/>
                <w:sz w:val="36"/>
                <w:szCs w:val="36"/>
                <w:color w:val="auto"/>
              </w:rPr>
              <w:t>주요사업 인권영향평가 결과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spacing w:after="0" w:line="4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color w:val="auto"/>
              </w:rPr>
              <w:t>45</w:t>
            </w:r>
          </w:p>
        </w:tc>
      </w:tr>
      <w:tr>
        <w:trPr>
          <w:trHeight w:val="107"/>
        </w:trPr>
        <w:tc>
          <w:tcPr>
            <w:tcW w:w="7280" w:type="dxa"/>
            <w:vAlign w:val="bottom"/>
            <w:tcBorders>
              <w:bottom w:val="single" w:sz="8" w:color="D3D3E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D3D3E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p>
        <w:pPr>
          <w:sectPr>
            <w:pgSz w:w="11900" w:h="16820" w:orient="portrait"/>
            <w:cols w:equalWidth="0" w:num="1">
              <w:col w:w="9480"/>
            </w:cols>
            <w:pgMar w:left="1240" w:top="1440" w:right="1180" w:bottom="57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- 32 -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34" w:name="page35"/>
    <w:bookmarkEnd w:id="34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70"/>
          <w:szCs w:val="70"/>
          <w:color w:val="auto"/>
        </w:rPr>
        <w:t>기관운영 인권영향평가 결과</w:t>
      </w:r>
    </w:p>
    <w:p>
      <w:pPr>
        <w:spacing w:after="0" w:line="239" w:lineRule="auto"/>
        <w:rPr>
          <w:sz w:val="20"/>
          <w:szCs w:val="20"/>
          <w:color w:val="auto"/>
        </w:rPr>
        <w:sectPr>
          <w:pgSz w:w="11900" w:h="16820" w:orient="portrait"/>
          <w:cols w:equalWidth="0" w:num="1">
            <w:col w:w="9080"/>
          </w:cols>
          <w:pgMar w:left="1440" w:top="1440" w:right="1380" w:bottom="573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-118745</wp:posOffset>
            </wp:positionH>
            <wp:positionV relativeFrom="paragraph">
              <wp:posOffset>90805</wp:posOffset>
            </wp:positionV>
            <wp:extent cx="5995670" cy="6096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- 33 -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35" w:name="page36"/>
    <w:bookmarkEnd w:id="35"/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20"/>
        <w:spacing w:after="0" w:line="276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4"/>
          <w:szCs w:val="24"/>
          <w:color w:val="auto"/>
        </w:rPr>
        <w:t>▶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분야 </w:t>
      </w:r>
      <w:r>
        <w:rPr>
          <w:rFonts w:ascii="MS PGothic" w:cs="MS PGothic" w:eastAsia="MS PGothic" w:hAnsi="MS PGothic"/>
          <w:sz w:val="24"/>
          <w:szCs w:val="24"/>
          <w:color w:val="auto"/>
        </w:rPr>
        <w:t>1.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인권경영 체계의 구축</w:t>
      </w:r>
    </w:p>
    <w:p>
      <w:pPr>
        <w:spacing w:after="0" w:line="15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97790</wp:posOffset>
            </wp:positionV>
            <wp:extent cx="6450965" cy="826770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826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3"/>
        </w:trPr>
        <w:tc>
          <w:tcPr>
            <w:tcW w:w="44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F2F2F2"/>
            </w:tcBorders>
            <w:gridSpan w:val="4"/>
            <w:shd w:val="clear" w:color="auto" w:fill="F2F2F2"/>
          </w:tcPr>
          <w:p>
            <w:pPr>
              <w:jc w:val="center"/>
              <w:ind w:right="2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답변결과</w:t>
            </w:r>
          </w:p>
        </w:tc>
        <w:tc>
          <w:tcPr>
            <w:tcW w:w="238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440" w:type="dxa"/>
            <w:vAlign w:val="bottom"/>
            <w:tcBorders>
              <w:top w:val="single" w:sz="8" w:color="F2F2F2"/>
            </w:tcBorders>
            <w:vMerge w:val="restart"/>
            <w:shd w:val="clear" w:color="auto" w:fill="F2F2F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항목</w:t>
            </w:r>
          </w:p>
        </w:tc>
        <w:tc>
          <w:tcPr>
            <w:tcW w:w="5340" w:type="dxa"/>
            <w:vAlign w:val="bottom"/>
            <w:tcBorders>
              <w:top w:val="single" w:sz="8" w:color="F2F2F2"/>
            </w:tcBorders>
            <w:vMerge w:val="restart"/>
            <w:shd w:val="clear" w:color="auto" w:fill="F2F2F2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지표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vMerge w:val="restart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tcBorders>
              <w:top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아</w:t>
            </w:r>
          </w:p>
        </w:tc>
        <w:tc>
          <w:tcPr>
            <w:tcW w:w="38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정</w:t>
            </w:r>
          </w:p>
        </w:tc>
        <w:tc>
          <w:tcPr>
            <w:tcW w:w="40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해</w:t>
            </w:r>
          </w:p>
        </w:tc>
        <w:tc>
          <w:tcPr>
            <w:tcW w:w="2380" w:type="dxa"/>
            <w:vAlign w:val="bottom"/>
            <w:tcBorders>
              <w:top w:val="single" w:sz="8" w:color="F2F2F2"/>
            </w:tcBorders>
            <w:vMerge w:val="restart"/>
            <w:shd w:val="clear" w:color="auto" w:fill="F2F2F2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비고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44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34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완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당</w:t>
            </w:r>
          </w:p>
        </w:tc>
        <w:tc>
          <w:tcPr>
            <w:tcW w:w="2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4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8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예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니</w:t>
            </w: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필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오</w:t>
            </w: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요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340" w:type="dxa"/>
            <w:vAlign w:val="bottom"/>
            <w:shd w:val="clear" w:color="auto" w:fill="F2F2F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both"/>
        <w:ind w:left="1000" w:right="4120" w:hanging="376"/>
        <w:spacing w:after="0" w:line="182" w:lineRule="auto"/>
        <w:tabs>
          <w:tab w:leader="none" w:pos="1000" w:val="left"/>
        </w:tabs>
        <w:numPr>
          <w:ilvl w:val="1"/>
          <w:numId w:val="57"/>
        </w:numPr>
        <w:rPr>
          <w:rFonts w:ascii="Arial" w:cs="Arial" w:eastAsia="Arial" w:hAnsi="Arial"/>
          <w:sz w:val="38"/>
          <w:szCs w:val="38"/>
          <w:color w:val="auto"/>
          <w:vertAlign w:val="subscript"/>
        </w:rPr>
      </w:pPr>
      <w:r>
        <w:rPr>
          <w:rFonts w:ascii="굴림" w:cs="굴림" w:eastAsia="굴림" w:hAnsi="굴림"/>
          <w:sz w:val="19"/>
          <w:szCs w:val="19"/>
          <w:color w:val="auto"/>
        </w:rPr>
        <w:t xml:space="preserve">기관은 인권존중의 책무를 다하려고 한다는 취지의 </w:t>
      </w:r>
      <w:r>
        <w:rPr>
          <w:rFonts w:ascii="Arial" w:cs="Arial" w:eastAsia="Arial" w:hAnsi="Arial"/>
          <w:sz w:val="37"/>
          <w:szCs w:val="37"/>
          <w:color w:val="auto"/>
          <w:vertAlign w:val="subscript"/>
        </w:rPr>
        <w:t>V</w:t>
      </w:r>
      <w:r>
        <w:rPr>
          <w:rFonts w:ascii="굴림" w:cs="굴림" w:eastAsia="굴림" w:hAnsi="굴림"/>
          <w:sz w:val="19"/>
          <w:szCs w:val="19"/>
          <w:color w:val="auto"/>
        </w:rPr>
        <w:t xml:space="preserve"> 정책선언을 했다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pacing w:after="0" w:line="60" w:lineRule="exact"/>
        <w:rPr>
          <w:rFonts w:ascii="Arial" w:cs="Arial" w:eastAsia="Arial" w:hAnsi="Arial"/>
          <w:sz w:val="38"/>
          <w:szCs w:val="38"/>
          <w:color w:val="auto"/>
          <w:vertAlign w:val="subscript"/>
        </w:rPr>
      </w:pPr>
    </w:p>
    <w:p>
      <w:pPr>
        <w:jc w:val="both"/>
        <w:ind w:left="1000" w:right="4120" w:hanging="376"/>
        <w:spacing w:after="0" w:line="188" w:lineRule="auto"/>
        <w:tabs>
          <w:tab w:leader="none" w:pos="1000" w:val="left"/>
        </w:tabs>
        <w:numPr>
          <w:ilvl w:val="1"/>
          <w:numId w:val="57"/>
        </w:numPr>
        <w:rPr>
          <w:rFonts w:ascii="Arial" w:cs="Arial" w:eastAsia="Arial" w:hAnsi="Arial"/>
          <w:sz w:val="40"/>
          <w:szCs w:val="40"/>
          <w:color w:val="auto"/>
          <w:vertAlign w:val="subscript"/>
        </w:rPr>
      </w:pPr>
      <w:r>
        <w:rPr>
          <w:rFonts w:ascii="굴림" w:cs="굴림" w:eastAsia="굴림" w:hAnsi="굴림"/>
          <w:sz w:val="20"/>
          <w:szCs w:val="20"/>
          <w:color w:val="auto"/>
        </w:rPr>
        <w:t xml:space="preserve">인권정책선언은 기관의 최고위 수준에서 표명된 </w:t>
      </w:r>
      <w:r>
        <w:rPr>
          <w:rFonts w:ascii="Arial" w:cs="Arial" w:eastAsia="Arial" w:hAnsi="Arial"/>
          <w:sz w:val="39"/>
          <w:szCs w:val="39"/>
          <w:color w:val="auto"/>
          <w:vertAlign w:val="subscript"/>
        </w:rPr>
        <w:t>V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것이다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40"/>
          <w:szCs w:val="40"/>
          <w:color w:val="auto"/>
          <w:vertAlign w:val="subscript"/>
        </w:rPr>
      </w:pPr>
    </w:p>
    <w:p>
      <w:pPr>
        <w:jc w:val="both"/>
        <w:ind w:left="1000" w:hanging="376"/>
        <w:spacing w:after="0" w:line="209" w:lineRule="auto"/>
        <w:tabs>
          <w:tab w:leader="none" w:pos="1000" w:val="left"/>
        </w:tabs>
        <w:numPr>
          <w:ilvl w:val="1"/>
          <w:numId w:val="57"/>
        </w:numPr>
        <w:rPr>
          <w:rFonts w:ascii="Arial" w:cs="Arial" w:eastAsia="Arial" w:hAnsi="Arial"/>
          <w:sz w:val="40"/>
          <w:szCs w:val="40"/>
          <w:color w:val="auto"/>
          <w:vertAlign w:val="subscript"/>
        </w:rPr>
      </w:pPr>
      <w:r>
        <w:rPr>
          <w:rFonts w:ascii="굴림" w:cs="굴림" w:eastAsia="굴림" w:hAnsi="굴림"/>
          <w:sz w:val="20"/>
          <w:szCs w:val="20"/>
          <w:color w:val="auto"/>
        </w:rPr>
        <w:t xml:space="preserve">기관의 인권정책선언은 기관내부와 외부전문가 및 </w:t>
      </w:r>
      <w:r>
        <w:rPr>
          <w:rFonts w:ascii="Arial" w:cs="Arial" w:eastAsia="Arial" w:hAnsi="Arial"/>
          <w:sz w:val="39"/>
          <w:szCs w:val="39"/>
          <w:color w:val="auto"/>
          <w:vertAlign w:val="subscript"/>
        </w:rPr>
        <w:t>V</w:t>
      </w:r>
    </w:p>
    <w:p>
      <w:pPr>
        <w:spacing w:after="0" w:line="1" w:lineRule="exact"/>
        <w:rPr>
          <w:rFonts w:ascii="Arial" w:cs="Arial" w:eastAsia="Arial" w:hAnsi="Arial"/>
          <w:sz w:val="40"/>
          <w:szCs w:val="40"/>
          <w:color w:val="auto"/>
          <w:vertAlign w:val="subscript"/>
        </w:rPr>
      </w:pPr>
    </w:p>
    <w:p>
      <w:pPr>
        <w:jc w:val="both"/>
        <w:ind w:left="1000" w:hanging="885"/>
        <w:spacing w:after="0" w:line="190" w:lineRule="auto"/>
        <w:tabs>
          <w:tab w:leader="none" w:pos="1000" w:val="left"/>
        </w:tabs>
        <w:numPr>
          <w:ilvl w:val="0"/>
          <w:numId w:val="57"/>
        </w:numPr>
        <w:rPr>
          <w:rFonts w:ascii="굴림" w:cs="굴림" w:eastAsia="굴림" w:hAnsi="굴림"/>
          <w:sz w:val="12"/>
          <w:szCs w:val="12"/>
          <w:color w:val="auto"/>
          <w:vertAlign w:val="superscript"/>
        </w:rPr>
      </w:pPr>
      <w:r>
        <w:rPr>
          <w:rFonts w:ascii="굴림" w:cs="굴림" w:eastAsia="굴림" w:hAnsi="굴림"/>
          <w:sz w:val="10"/>
          <w:szCs w:val="10"/>
          <w:color w:val="auto"/>
        </w:rPr>
        <w:t>이해관계자들과의 적절한 자문을 통해 만들어졌다</w:t>
      </w:r>
      <w:r>
        <w:rPr>
          <w:rFonts w:ascii="Arial" w:cs="Arial" w:eastAsia="Arial" w:hAnsi="Arial"/>
          <w:sz w:val="10"/>
          <w:szCs w:val="10"/>
          <w:color w:val="auto"/>
        </w:rPr>
        <w:t>.</w:t>
      </w:r>
    </w:p>
    <w:p>
      <w:pPr>
        <w:jc w:val="both"/>
        <w:ind w:left="120"/>
        <w:spacing w:after="0" w:line="207" w:lineRule="auto"/>
        <w:rPr>
          <w:rFonts w:ascii="굴림" w:cs="굴림" w:eastAsia="굴림" w:hAnsi="굴림"/>
          <w:sz w:val="12"/>
          <w:szCs w:val="12"/>
          <w:color w:val="auto"/>
          <w:vertAlign w:val="superscript"/>
        </w:rPr>
      </w:pPr>
      <w:r>
        <w:rPr>
          <w:rFonts w:ascii="굴림" w:cs="굴림" w:eastAsia="굴림" w:hAnsi="굴림"/>
          <w:sz w:val="20"/>
          <w:szCs w:val="20"/>
          <w:color w:val="auto"/>
        </w:rPr>
        <w:t>권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2"/>
        </w:trPr>
        <w:tc>
          <w:tcPr>
            <w:tcW w:w="460" w:type="dxa"/>
            <w:vAlign w:val="bottom"/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존</w:t>
            </w:r>
          </w:p>
        </w:tc>
        <w:tc>
          <w:tcPr>
            <w:tcW w:w="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기관의</w:t>
            </w:r>
          </w:p>
        </w:tc>
        <w:tc>
          <w:tcPr>
            <w:tcW w:w="146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인권정책선언은</w:t>
            </w:r>
          </w:p>
        </w:tc>
        <w:tc>
          <w:tcPr>
            <w:tcW w:w="80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right"/>
              <w:ind w:right="10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해당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jc w:val="right"/>
              <w:ind w:right="1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기관에서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6"/>
              </w:rPr>
              <w:t>특별히</w:t>
            </w: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460" w:type="dxa"/>
            <w:vAlign w:val="bottom"/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중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4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문제될</w:t>
            </w: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가능성이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큰</w:t>
            </w: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24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중요한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jc w:val="right"/>
              <w:ind w:right="20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</w:t>
            </w: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jc w:val="right"/>
              <w:ind w:right="44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현안이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460" w:type="dxa"/>
            <w:vAlign w:val="bottom"/>
          </w:tcPr>
          <w:p>
            <w:pPr>
              <w:ind w:left="12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3"/>
                <w:szCs w:val="13"/>
                <w:color w:val="auto"/>
              </w:rPr>
              <w:t>정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책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60" w:type="dxa"/>
            <w:vAlign w:val="bottom"/>
            <w:gridSpan w:val="4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무엇인지가 표명되었다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60" w:type="dxa"/>
            <w:vAlign w:val="bottom"/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선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5</w:t>
            </w:r>
          </w:p>
        </w:tc>
        <w:tc>
          <w:tcPr>
            <w:tcW w:w="16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인권정책선언은</w:t>
            </w:r>
          </w:p>
        </w:tc>
        <w:tc>
          <w:tcPr>
            <w:tcW w:w="1540" w:type="dxa"/>
            <w:vAlign w:val="bottom"/>
            <w:gridSpan w:val="3"/>
            <w:vMerge w:val="restart"/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공개적이며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right"/>
              <w:ind w:right="3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모든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6"/>
              </w:rPr>
              <w:t>직원과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4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460" w:type="dxa"/>
            <w:vAlign w:val="bottom"/>
          </w:tcPr>
          <w:p>
            <w:pPr>
              <w:ind w:left="12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5"/>
                <w:szCs w:val="15"/>
                <w:color w:val="auto"/>
              </w:rPr>
              <w:t>언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60" w:type="dxa"/>
            <w:vAlign w:val="bottom"/>
            <w:gridSpan w:val="5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이해관계자들에게 전달되었다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인권정책선언은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5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정기적인 재검토를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</w:t>
            </w:r>
          </w:p>
        </w:tc>
        <w:tc>
          <w:tcPr>
            <w:tcW w:w="4920" w:type="dxa"/>
            <w:vAlign w:val="bottom"/>
            <w:gridSpan w:val="8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인권정책선언은 정기적으로 재검토되고 개선된다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5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실시해야 하며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5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2020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년에 재검토가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5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필요함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5  1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인권영향평가의 정기적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7</w:t>
            </w:r>
          </w:p>
        </w:tc>
        <w:tc>
          <w:tcPr>
            <w:tcW w:w="4920" w:type="dxa"/>
            <w:vAlign w:val="bottom"/>
            <w:gridSpan w:val="8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인권영향평가를 정기적으로 실시했다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800" w:type="dxa"/>
            <w:vAlign w:val="bottom"/>
          </w:tcPr>
          <w:p>
            <w:pPr>
              <w:ind w:left="5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실시근거를 위하여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0" w:type="dxa"/>
            <w:vAlign w:val="bottom"/>
            <w:vMerge w:val="restart"/>
          </w:tcPr>
          <w:p>
            <w:pPr>
              <w:ind w:left="5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인권경영 운영지침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5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개정이 필요함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8</w:t>
            </w:r>
          </w:p>
        </w:tc>
        <w:tc>
          <w:tcPr>
            <w:tcW w:w="4920" w:type="dxa"/>
            <w:vAlign w:val="bottom"/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인권영향평가는 국내법뿐만 아니라 국제적 차원의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권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60" w:type="dxa"/>
            <w:vAlign w:val="bottom"/>
            <w:gridSpan w:val="4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인권규범을 준거로 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영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gridSpan w:val="8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인권영향평가 실행 시 기관 내 외부의 전문가를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향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49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ind w:right="441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평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참여시킨다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가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정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 활동으로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인해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0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6"/>
              </w:rPr>
              <w:t>부정적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인권영향을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2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받을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4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20" w:type="dxa"/>
            <w:vAlign w:val="bottom"/>
            <w:gridSpan w:val="8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것으로 예상되는 개인 또는 집단과의 협의를 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적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실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11</w:t>
            </w:r>
          </w:p>
        </w:tc>
        <w:tc>
          <w:tcPr>
            <w:tcW w:w="900" w:type="dxa"/>
            <w:vAlign w:val="bottom"/>
          </w:tcPr>
          <w:p>
            <w:pPr>
              <w:ind w:left="10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7"/>
              </w:rPr>
              <w:t>자회사나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30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협력회사의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활동도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jc w:val="right"/>
              <w:ind w:right="21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인권영향평가의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4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시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범위에 포함시킨다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인권영향평가의 정기적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  <w:tc>
          <w:tcPr>
            <w:tcW w:w="4200" w:type="dxa"/>
            <w:vAlign w:val="bottom"/>
            <w:gridSpan w:val="7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인권영향평가는 정기적으로 실시한다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800" w:type="dxa"/>
            <w:vAlign w:val="bottom"/>
          </w:tcPr>
          <w:p>
            <w:pPr>
              <w:ind w:left="5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실시근거를 위하여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0" w:type="dxa"/>
            <w:vAlign w:val="bottom"/>
            <w:vMerge w:val="restart"/>
          </w:tcPr>
          <w:p>
            <w:pPr>
              <w:ind w:left="5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인권경영 운영지침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5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개정이 필요함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13</w:t>
            </w:r>
          </w:p>
        </w:tc>
        <w:tc>
          <w:tcPr>
            <w:tcW w:w="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인권경영을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제도화하기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위하여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6"/>
              </w:rPr>
              <w:t>필요한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권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</w:tcPr>
          <w:p>
            <w:pPr>
              <w:ind w:left="10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조치를 이행하였다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경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영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14</w:t>
            </w:r>
          </w:p>
        </w:tc>
        <w:tc>
          <w:tcPr>
            <w:tcW w:w="900" w:type="dxa"/>
            <w:vAlign w:val="bottom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인권경영</w:t>
            </w:r>
          </w:p>
        </w:tc>
        <w:tc>
          <w:tcPr>
            <w:tcW w:w="2940" w:type="dxa"/>
            <w:vAlign w:val="bottom"/>
            <w:gridSpan w:val="5"/>
          </w:tcPr>
          <w:p>
            <w:pPr>
              <w:jc w:val="right"/>
              <w:ind w:right="21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문제를  다루는  전담부서를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4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제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설치한다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도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화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15</w:t>
            </w:r>
          </w:p>
        </w:tc>
        <w:tc>
          <w:tcPr>
            <w:tcW w:w="4200" w:type="dxa"/>
            <w:vAlign w:val="bottom"/>
            <w:gridSpan w:val="7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인권준수 감시 장치를 마련했다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4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를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1900" w:h="16820" w:orient="portrait"/>
            <w:cols w:equalWidth="0" w:num="1">
              <w:col w:w="10160"/>
            </w:cols>
            <w:pgMar w:left="1120" w:top="1440" w:right="620" w:bottom="57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- 34 -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36" w:name="page37"/>
    <w:bookmarkEnd w:id="36"/>
    <w:p>
      <w:pPr>
        <w:spacing w:after="0" w:line="23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716915</wp:posOffset>
            </wp:positionH>
            <wp:positionV relativeFrom="page">
              <wp:posOffset>1076960</wp:posOffset>
            </wp:positionV>
            <wp:extent cx="6450965" cy="843661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843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8"/>
        </w:trPr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위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16</w:t>
            </w: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</w:t>
            </w:r>
          </w:p>
        </w:tc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인권에 부정적</w:t>
            </w:r>
          </w:p>
        </w:tc>
        <w:tc>
          <w:tcPr>
            <w:tcW w:w="1860" w:type="dxa"/>
            <w:vAlign w:val="bottom"/>
            <w:tcBorders>
              <w:top w:val="single" w:sz="8" w:color="auto"/>
            </w:tcBorders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영향을 미치거나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그럴</w:t>
            </w:r>
          </w:p>
        </w:tc>
        <w:tc>
          <w:tcPr>
            <w:tcW w:w="43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20" w:type="dxa"/>
            <w:vAlign w:val="bottom"/>
            <w:gridSpan w:val="4"/>
          </w:tcPr>
          <w:p>
            <w:pPr>
              <w:ind w:left="10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가능성이 발견된 경우 즉시 필요한 조치를 취한다</w:t>
            </w: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.</w:t>
            </w:r>
          </w:p>
        </w:tc>
        <w:tc>
          <w:tcPr>
            <w:tcW w:w="43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한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필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요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조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17</w:t>
            </w:r>
          </w:p>
        </w:tc>
        <w:tc>
          <w:tcPr>
            <w:tcW w:w="900" w:type="dxa"/>
            <w:vAlign w:val="bottom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7"/>
              </w:rPr>
              <w:t>자회사나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2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협력회사에</w:t>
            </w:r>
          </w:p>
        </w:tc>
        <w:tc>
          <w:tcPr>
            <w:tcW w:w="1860" w:type="dxa"/>
            <w:vAlign w:val="bottom"/>
          </w:tcPr>
          <w:p>
            <w:pPr>
              <w:ind w:left="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의한 인권침해가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2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6"/>
              </w:rPr>
              <w:t>발견될</w:t>
            </w:r>
          </w:p>
        </w:tc>
        <w:tc>
          <w:tcPr>
            <w:tcW w:w="4340" w:type="dxa"/>
            <w:vAlign w:val="bottom"/>
            <w:vMerge w:val="restart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치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0" w:type="dxa"/>
            <w:vAlign w:val="bottom"/>
            <w:gridSpan w:val="3"/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경우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기관 차원에서 대응한다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jc w:val="both"/>
        <w:ind w:left="1000" w:right="4120" w:hanging="427"/>
        <w:spacing w:after="0" w:line="188" w:lineRule="auto"/>
        <w:tabs>
          <w:tab w:leader="none" w:pos="1000" w:val="left"/>
        </w:tabs>
        <w:numPr>
          <w:ilvl w:val="0"/>
          <w:numId w:val="58"/>
        </w:numPr>
        <w:rPr>
          <w:rFonts w:ascii="Arial" w:cs="Arial" w:eastAsia="Arial" w:hAnsi="Arial"/>
          <w:sz w:val="40"/>
          <w:szCs w:val="40"/>
          <w:color w:val="auto"/>
          <w:vertAlign w:val="subscript"/>
        </w:rPr>
      </w:pPr>
      <w:r>
        <w:rPr>
          <w:rFonts w:ascii="굴림" w:cs="굴림" w:eastAsia="굴림" w:hAnsi="굴림"/>
          <w:sz w:val="20"/>
          <w:szCs w:val="20"/>
          <w:color w:val="auto"/>
        </w:rPr>
        <w:t xml:space="preserve">기관은 인권경영 성과를 정량적 지표 또는 정성적 </w:t>
      </w:r>
      <w:r>
        <w:rPr>
          <w:rFonts w:ascii="Arial" w:cs="Arial" w:eastAsia="Arial" w:hAnsi="Arial"/>
          <w:sz w:val="39"/>
          <w:szCs w:val="39"/>
          <w:color w:val="auto"/>
          <w:vertAlign w:val="subscript"/>
        </w:rPr>
        <w:t>V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평가를 통해서 확인한다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1"/>
        </w:trPr>
        <w:tc>
          <w:tcPr>
            <w:tcW w:w="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19</w:t>
            </w:r>
          </w:p>
        </w:tc>
        <w:tc>
          <w:tcPr>
            <w:tcW w:w="49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인권경영 성과 확인 시 내</w:t>
            </w:r>
            <w:r>
              <w:rPr>
                <w:rFonts w:ascii="한컴바탕" w:cs="한컴바탕" w:eastAsia="한컴바탕" w:hAnsi="한컴바탕"/>
                <w:sz w:val="20"/>
                <w:szCs w:val="20"/>
                <w:color w:val="auto"/>
              </w:rPr>
              <w:t>⋅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외부 전문가와 이해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vMerge w:val="restart"/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권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40" w:type="dxa"/>
            <w:vAlign w:val="bottom"/>
            <w:gridSpan w:val="2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관계자로부터 의견을 수렴한다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경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20</w:t>
            </w:r>
          </w:p>
        </w:tc>
        <w:tc>
          <w:tcPr>
            <w:tcW w:w="492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인권경영 성과를 정기적으로 보고한다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60" w:type="dxa"/>
            <w:vAlign w:val="bottom"/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영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460" w:type="dxa"/>
            <w:vAlign w:val="bottom"/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성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</w:t>
            </w:r>
          </w:p>
        </w:tc>
        <w:tc>
          <w:tcPr>
            <w:tcW w:w="492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인권경영 성과 보고는 공개적으로 이루어진다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</w:tcPr>
          <w:p>
            <w:pPr>
              <w:ind w:left="1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과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</w:t>
            </w:r>
          </w:p>
        </w:tc>
        <w:tc>
          <w:tcPr>
            <w:tcW w:w="49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보고는 기관의 활동을 평가하기에 충분한 정보를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담고 있다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</w:t>
            </w:r>
          </w:p>
        </w:tc>
        <w:tc>
          <w:tcPr>
            <w:tcW w:w="49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보고는 시간의 추이에 따른 변화를 알 수 있을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만큼 객관적이고 일관적이다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24</w:t>
            </w:r>
          </w:p>
        </w:tc>
        <w:tc>
          <w:tcPr>
            <w:tcW w:w="3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보고내용에 대한 검증을 거친다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25</w:t>
            </w:r>
          </w:p>
        </w:tc>
        <w:tc>
          <w:tcPr>
            <w:tcW w:w="49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기관의 활동으로 인해 인권에 부정적인 영향을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20" w:type="dxa"/>
            <w:vAlign w:val="bottom"/>
            <w:gridSpan w:val="3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받은 사람에 대해 구제절차를 제공한다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</w:t>
            </w:r>
          </w:p>
        </w:tc>
        <w:tc>
          <w:tcPr>
            <w:tcW w:w="49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구제절차는 국내법 또는 국제법 등 인권규범에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기반을 두었다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27</w:t>
            </w:r>
          </w:p>
        </w:tc>
        <w:tc>
          <w:tcPr>
            <w:tcW w:w="49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구제절차는 접근과 이용이 용이하다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구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28</w:t>
            </w: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구제절차에 따른 결과를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관련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이해관계자에게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제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신속하게 제공한다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절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 내부 구제절차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차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  <w:vMerge w:val="restart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이외의 구제절차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마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  <w:vMerge w:val="restart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(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사법적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비사법적 기타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련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vMerge w:val="restart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피해자가  기관  구제절차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이외</w:t>
            </w:r>
          </w:p>
        </w:tc>
        <w:tc>
          <w:tcPr>
            <w:tcW w:w="1580" w:type="dxa"/>
            <w:vAlign w:val="bottom"/>
            <w:vMerge w:val="restart"/>
          </w:tcPr>
          <w:p>
            <w:pPr>
              <w:jc w:val="right"/>
              <w:ind w:right="2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다른  절차를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vMerge w:val="restart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외부 구제수단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)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29</w:t>
            </w: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3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20" w:type="dxa"/>
            <w:vAlign w:val="bottom"/>
            <w:gridSpan w:val="3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이용하려는 경우 그에 성실하게 조력한다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이용하려는 경우 해당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구제절차 안내 등의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기관의 조력 행위가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필요함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구제절차는 개별적인 문제 해결에 그치지 않고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30</w:t>
            </w:r>
          </w:p>
        </w:tc>
        <w:tc>
          <w:tcPr>
            <w:tcW w:w="4920" w:type="dxa"/>
            <w:vAlign w:val="bottom"/>
            <w:gridSpan w:val="3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그에 합당한 근본적 원인을 개선하는 과정을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포함한다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합 계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26 1  2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1900" w:h="16820" w:orient="portrait"/>
            <w:cols w:equalWidth="0" w:num="1">
              <w:col w:w="10160"/>
            </w:cols>
            <w:pgMar w:left="1120" w:top="1440" w:right="620" w:bottom="57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- 35 -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37" w:name="page38"/>
    <w:bookmarkEnd w:id="37"/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20"/>
        <w:spacing w:after="0" w:line="276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4"/>
          <w:szCs w:val="24"/>
          <w:color w:val="auto"/>
        </w:rPr>
        <w:t>▶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분야 </w:t>
      </w:r>
      <w:r>
        <w:rPr>
          <w:rFonts w:ascii="MS PGothic" w:cs="MS PGothic" w:eastAsia="MS PGothic" w:hAnsi="MS PGothic"/>
          <w:sz w:val="24"/>
          <w:szCs w:val="24"/>
          <w:color w:val="auto"/>
        </w:rPr>
        <w:t>2.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고용상의 비차별</w:t>
      </w:r>
    </w:p>
    <w:p>
      <w:pPr>
        <w:spacing w:after="0" w:line="19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123825</wp:posOffset>
            </wp:positionV>
            <wp:extent cx="6450965" cy="811720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811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F2F2F2"/>
            </w:tcBorders>
            <w:gridSpan w:val="4"/>
            <w:shd w:val="clear" w:color="auto" w:fill="F2F2F2"/>
          </w:tcPr>
          <w:p>
            <w:pPr>
              <w:jc w:val="center"/>
              <w:ind w:right="2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답변결과</w:t>
            </w:r>
          </w:p>
        </w:tc>
        <w:tc>
          <w:tcPr>
            <w:tcW w:w="238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F2F2F2"/>
            </w:tcBorders>
            <w:gridSpan w:val="2"/>
            <w:vMerge w:val="restart"/>
            <w:shd w:val="clear" w:color="auto" w:fill="F2F2F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항목</w:t>
            </w:r>
          </w:p>
        </w:tc>
        <w:tc>
          <w:tcPr>
            <w:tcW w:w="360" w:type="dxa"/>
            <w:vAlign w:val="bottom"/>
            <w:tcBorders>
              <w:top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F2F2F2"/>
            </w:tcBorders>
            <w:vMerge w:val="restart"/>
            <w:shd w:val="clear" w:color="auto" w:fill="F2F2F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지표</w:t>
            </w:r>
          </w:p>
        </w:tc>
        <w:tc>
          <w:tcPr>
            <w:tcW w:w="940" w:type="dxa"/>
            <w:vAlign w:val="bottom"/>
            <w:tcBorders>
              <w:top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tcBorders>
              <w:top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아</w:t>
            </w:r>
          </w:p>
        </w:tc>
        <w:tc>
          <w:tcPr>
            <w:tcW w:w="38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정</w:t>
            </w:r>
          </w:p>
        </w:tc>
        <w:tc>
          <w:tcPr>
            <w:tcW w:w="40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해</w:t>
            </w:r>
          </w:p>
        </w:tc>
        <w:tc>
          <w:tcPr>
            <w:tcW w:w="2380" w:type="dxa"/>
            <w:vAlign w:val="bottom"/>
            <w:tcBorders>
              <w:top w:val="single" w:sz="8" w:color="F2F2F2"/>
            </w:tcBorders>
            <w:vMerge w:val="restart"/>
            <w:shd w:val="clear" w:color="auto" w:fill="F2F2F2"/>
          </w:tcPr>
          <w:p>
            <w:pPr>
              <w:ind w:left="10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비고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완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당</w:t>
            </w:r>
          </w:p>
        </w:tc>
        <w:tc>
          <w:tcPr>
            <w:tcW w:w="2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right"/>
              <w:ind w:right="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예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니</w:t>
            </w: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필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오</w:t>
            </w: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요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F2F2F2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F2F2F2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F2F2F2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12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고용과 관련하여 성별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11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8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종교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장애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11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ind w:right="401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나이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jc w:val="right"/>
              <w:ind w:right="2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860" w:type="dxa"/>
            <w:vAlign w:val="bottom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사회적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신분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출신지역 등을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2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이유로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jc w:val="right"/>
              <w:ind w:right="6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차별하지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모집</w:t>
            </w:r>
            <w:r>
              <w:rPr>
                <w:rFonts w:ascii="한컴바탕" w:cs="한컴바탕" w:eastAsia="한컴바탕" w:hAnsi="한컴바탕"/>
                <w:sz w:val="20"/>
                <w:szCs w:val="20"/>
                <w:color w:val="auto"/>
              </w:rPr>
              <w:t>⋅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채용  시  직무의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고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860" w:type="dxa"/>
            <w:vAlign w:val="bottom"/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</w:t>
            </w:r>
          </w:p>
        </w:tc>
        <w:tc>
          <w:tcPr>
            <w:tcW w:w="720" w:type="dxa"/>
            <w:vAlign w:val="bottom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근로자</w:t>
            </w:r>
          </w:p>
        </w:tc>
        <w:tc>
          <w:tcPr>
            <w:tcW w:w="25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jc w:val="right"/>
              <w:ind w:right="61"/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7"/>
                <w:szCs w:val="17"/>
                <w:color w:val="auto"/>
              </w:rPr>
              <w:t xml:space="preserve">수행에 </w:t>
            </w:r>
            <w:r>
              <w:rPr>
                <w:rFonts w:ascii="Arial" w:cs="Arial" w:eastAsia="Arial" w:hAnsi="Arial"/>
                <w:sz w:val="31"/>
                <w:szCs w:val="31"/>
                <w:color w:val="auto"/>
                <w:vertAlign w:val="subscript"/>
              </w:rPr>
              <w:t>V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용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80" w:type="dxa"/>
            <w:vAlign w:val="bottom"/>
            <w:gridSpan w:val="4"/>
          </w:tcPr>
          <w:p>
            <w:pPr>
              <w:ind w:left="1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필요하지 않은 조건을 제시하지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restart"/>
          </w:tcPr>
          <w:p>
            <w:pPr>
              <w:jc w:val="right"/>
              <w:ind w:right="61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4"/>
                <w:szCs w:val="14"/>
                <w:color w:val="auto"/>
              </w:rPr>
              <w:t xml:space="preserve">근로자를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bscript"/>
              </w:rPr>
              <w:t>V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righ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상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ind w:right="2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860" w:type="dxa"/>
            <w:vAlign w:val="bottom"/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</w:t>
            </w:r>
          </w:p>
        </w:tc>
        <w:tc>
          <w:tcPr>
            <w:tcW w:w="720" w:type="dxa"/>
            <w:vAlign w:val="bottom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임금</w:t>
            </w:r>
          </w:p>
        </w:tc>
        <w:tc>
          <w:tcPr>
            <w:tcW w:w="2500" w:type="dxa"/>
            <w:vAlign w:val="bottom"/>
            <w:gridSpan w:val="2"/>
          </w:tcPr>
          <w:p>
            <w:pPr>
              <w:jc w:val="right"/>
              <w:ind w:right="14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외에  복리후생제도에서</w:t>
            </w: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right="4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비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3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차별하지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차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both"/>
        <w:ind w:left="940" w:right="4120" w:hanging="825"/>
        <w:spacing w:after="0"/>
        <w:tabs>
          <w:tab w:leader="none" w:pos="597" w:val="left"/>
        </w:tabs>
        <w:numPr>
          <w:ilvl w:val="0"/>
          <w:numId w:val="59"/>
        </w:numPr>
        <w:rPr>
          <w:rFonts w:ascii="굴림" w:cs="굴림" w:eastAsia="굴림" w:hAnsi="굴림"/>
          <w:sz w:val="16"/>
          <w:szCs w:val="16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  <w:vertAlign w:val="subscript"/>
        </w:rPr>
        <w:t>4</w:t>
      </w:r>
      <w:r>
        <w:rPr>
          <w:rFonts w:ascii="굴림" w:cs="굴림" w:eastAsia="굴림" w:hAnsi="굴림"/>
          <w:sz w:val="16"/>
          <w:szCs w:val="16"/>
          <w:color w:val="auto"/>
        </w:rPr>
        <w:t xml:space="preserve"> 기관은 근로자의 교육</w:t>
      </w:r>
      <w:r>
        <w:rPr>
          <w:rFonts w:ascii="한컴바탕" w:cs="한컴바탕" w:eastAsia="한컴바탕" w:hAnsi="한컴바탕"/>
          <w:sz w:val="16"/>
          <w:szCs w:val="16"/>
          <w:color w:val="auto"/>
        </w:rPr>
        <w:t>⋅</w:t>
      </w:r>
      <w:r>
        <w:rPr>
          <w:rFonts w:ascii="굴림" w:cs="굴림" w:eastAsia="굴림" w:hAnsi="굴림"/>
          <w:sz w:val="16"/>
          <w:szCs w:val="16"/>
          <w:color w:val="auto"/>
        </w:rPr>
        <w:t xml:space="preserve">배치 및 승진에서 근로자를 </w:t>
      </w:r>
      <w:r>
        <w:rPr>
          <w:rFonts w:ascii="Arial" w:cs="Arial" w:eastAsia="Arial" w:hAnsi="Arial"/>
          <w:sz w:val="29"/>
          <w:szCs w:val="29"/>
          <w:color w:val="auto"/>
          <w:vertAlign w:val="subscript"/>
        </w:rPr>
        <w:t>V</w:t>
      </w:r>
      <w:r>
        <w:rPr>
          <w:rFonts w:ascii="굴림" w:cs="굴림" w:eastAsia="굴림" w:hAnsi="굴림"/>
          <w:sz w:val="16"/>
          <w:szCs w:val="16"/>
          <w:color w:val="auto"/>
        </w:rPr>
        <w:t xml:space="preserve"> 차별하지 않는다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jc w:val="both"/>
        <w:ind w:left="940" w:right="4120" w:hanging="345"/>
        <w:spacing w:after="0" w:line="188" w:lineRule="auto"/>
        <w:tabs>
          <w:tab w:leader="none" w:pos="940" w:val="left"/>
        </w:tabs>
        <w:numPr>
          <w:ilvl w:val="0"/>
          <w:numId w:val="60"/>
        </w:numPr>
        <w:rPr>
          <w:rFonts w:ascii="Arial" w:cs="Arial" w:eastAsia="Arial" w:hAnsi="Arial"/>
          <w:sz w:val="40"/>
          <w:szCs w:val="40"/>
          <w:color w:val="auto"/>
          <w:vertAlign w:val="subscript"/>
        </w:rPr>
      </w:pPr>
      <w:r>
        <w:rPr>
          <w:rFonts w:ascii="굴림" w:cs="굴림" w:eastAsia="굴림" w:hAnsi="굴림"/>
          <w:sz w:val="20"/>
          <w:szCs w:val="20"/>
          <w:color w:val="auto"/>
        </w:rPr>
        <w:t>기관은 근로자의 정년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퇴직 및 해고에서 근로자를 </w:t>
      </w:r>
      <w:r>
        <w:rPr>
          <w:rFonts w:ascii="Arial" w:cs="Arial" w:eastAsia="Arial" w:hAnsi="Arial"/>
          <w:sz w:val="39"/>
          <w:szCs w:val="39"/>
          <w:color w:val="auto"/>
          <w:vertAlign w:val="subscript"/>
        </w:rPr>
        <w:t>V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차별하지 않는다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96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여성근로자를 모집</w:t>
            </w:r>
            <w:r>
              <w:rPr>
                <w:rFonts w:ascii="한컴바탕" w:cs="한컴바탕" w:eastAsia="한컴바탕" w:hAnsi="한컴바탕"/>
                <w:sz w:val="20"/>
                <w:szCs w:val="20"/>
                <w:color w:val="auto"/>
              </w:rPr>
              <w:t>⋅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채용할 때 그 직무의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</w:t>
            </w:r>
          </w:p>
        </w:tc>
        <w:tc>
          <w:tcPr>
            <w:tcW w:w="5940" w:type="dxa"/>
            <w:vAlign w:val="bottom"/>
            <w:gridSpan w:val="7"/>
          </w:tcPr>
          <w:p>
            <w:pPr>
              <w:jc w:val="right"/>
              <w:ind w:right="661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수행에 필요하지 않은 용모</w:t>
            </w:r>
            <w:r>
              <w:rPr>
                <w:rFonts w:ascii="한컴바탕" w:cs="한컴바탕" w:eastAsia="한컴바탕" w:hAnsi="한컴바탕"/>
                <w:sz w:val="20"/>
                <w:szCs w:val="20"/>
                <w:color w:val="auto"/>
              </w:rPr>
              <w:t>⋅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키</w:t>
            </w:r>
            <w:r>
              <w:rPr>
                <w:rFonts w:ascii="한컴바탕" w:cs="한컴바탕" w:eastAsia="한컴바탕" w:hAnsi="한컴바탕"/>
                <w:sz w:val="20"/>
                <w:szCs w:val="20"/>
                <w:color w:val="auto"/>
              </w:rPr>
              <w:t>⋅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체중 등의 신체적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gridSpan w:val="4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조건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미혼조건 등을 요구하지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61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고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7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</w:t>
            </w: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동일한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사업  내의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동일가치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21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노동에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661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용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40" w:type="dxa"/>
            <w:vAlign w:val="bottom"/>
            <w:gridSpan w:val="5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대하여는 동일한 임금을 제공한다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60" w:type="dxa"/>
            <w:vAlign w:val="bottom"/>
            <w:gridSpan w:val="6"/>
            <w:vMerge w:val="restart"/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임금 외에 복리후생제도에서 여성근로자를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>상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8</w:t>
            </w:r>
          </w:p>
        </w:tc>
        <w:tc>
          <w:tcPr>
            <w:tcW w:w="4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jc w:val="right"/>
              <w:ind w:right="6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남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차별하지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녀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4960" w:type="dxa"/>
            <w:vAlign w:val="bottom"/>
            <w:gridSpan w:val="6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근로자의 교육</w:t>
            </w:r>
            <w:r>
              <w:rPr>
                <w:rFonts w:ascii="한컴바탕" w:cs="한컴바탕" w:eastAsia="한컴바탕" w:hAnsi="한컴바탕"/>
                <w:sz w:val="20"/>
                <w:szCs w:val="20"/>
                <w:color w:val="auto"/>
              </w:rPr>
              <w:t>⋅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배치 및 승진에서 남녀를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right"/>
              <w:ind w:right="6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차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>차별하지 않는다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.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별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6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근로자의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ind w:left="2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정년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1340" w:type="dxa"/>
            <w:vAlign w:val="bottom"/>
            <w:gridSpan w:val="2"/>
            <w:vMerge w:val="restart"/>
          </w:tcPr>
          <w:p>
            <w:pPr>
              <w:jc w:val="right"/>
              <w:ind w:right="201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퇴직  및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right"/>
              <w:ind w:right="21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7"/>
              </w:rPr>
              <w:t>해고에서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right"/>
              <w:ind w:right="661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gridSpan w:val="4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여성근로자를 차별하지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11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</w:t>
            </w:r>
          </w:p>
        </w:tc>
        <w:tc>
          <w:tcPr>
            <w:tcW w:w="2140" w:type="dxa"/>
            <w:vAlign w:val="bottom"/>
            <w:gridSpan w:val="3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여성근로자의 혼인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임신 또는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21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출산을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661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60" w:type="dxa"/>
            <w:vAlign w:val="bottom"/>
            <w:gridSpan w:val="6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퇴직사유로 하는 근로계약을 체결하지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9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비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6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비정규직 근로자임을 이유로 사업장내의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정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  <w:tc>
          <w:tcPr>
            <w:tcW w:w="4960" w:type="dxa"/>
            <w:vAlign w:val="bottom"/>
            <w:gridSpan w:val="6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동종 또는 유사한 업무를 하는 근로자에 비하여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</w:tcPr>
          <w:p>
            <w:pPr>
              <w:ind w:left="6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규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차별적 처우를 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직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6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비정규직임을 이유로 기관 내에서의 업무와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  <w:w w:val="94"/>
              </w:rPr>
              <w:t>13</w:t>
            </w:r>
          </w:p>
        </w:tc>
        <w:tc>
          <w:tcPr>
            <w:tcW w:w="4960" w:type="dxa"/>
            <w:vAlign w:val="bottom"/>
            <w:gridSpan w:val="6"/>
          </w:tcPr>
          <w:p>
            <w:pPr>
              <w:ind w:left="8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관련하여 제공되는 편의에 있어서 차별을 하지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</w:tcPr>
          <w:p>
            <w:pPr>
              <w:ind w:left="6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로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자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비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14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동일한</w:t>
            </w:r>
          </w:p>
        </w:tc>
        <w:tc>
          <w:tcPr>
            <w:tcW w:w="11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사업  내의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동일가치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노동에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  <w:vMerge w:val="restart"/>
          </w:tcPr>
          <w:p>
            <w:pPr>
              <w:ind w:lef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0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1"/>
                <w:szCs w:val="11"/>
                <w:color w:val="auto"/>
              </w:rPr>
              <w:t>차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별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40" w:type="dxa"/>
            <w:vAlign w:val="bottom"/>
            <w:gridSpan w:val="5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대하여는 동일한 임금을 지불한다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9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외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15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</w:t>
            </w:r>
          </w:p>
        </w:tc>
        <w:tc>
          <w:tcPr>
            <w:tcW w:w="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외국인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근로자라는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이유로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7"/>
              </w:rPr>
              <w:t>부당하게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  <w:vMerge w:val="restart"/>
          </w:tcPr>
          <w:p>
            <w:pPr>
              <w:ind w:lef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국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차별하여 처우하지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>인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외국인 근로자가</w:t>
            </w:r>
          </w:p>
        </w:tc>
        <w:tc>
          <w:tcPr>
            <w:tcW w:w="134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자신이 가진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종교적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로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16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  <w:vMerge w:val="restart"/>
          </w:tcPr>
          <w:p>
            <w:pPr>
              <w:ind w:left="68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40" w:type="dxa"/>
            <w:vAlign w:val="bottom"/>
            <w:gridSpan w:val="5"/>
          </w:tcPr>
          <w:p>
            <w:pPr>
              <w:ind w:left="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>문화적 권리를 누릴 수 있도록 배려한다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.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4"/>
                <w:szCs w:val="14"/>
                <w:color w:val="auto"/>
              </w:rPr>
              <w:t>자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비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6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해외에서 활동하는 기업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(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자회사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지사 등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)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은 현지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>차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17</w:t>
            </w:r>
          </w:p>
        </w:tc>
        <w:tc>
          <w:tcPr>
            <w:tcW w:w="4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</w:tcPr>
          <w:p>
            <w:pPr>
              <w:ind w:left="68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별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문화와 제도를 존중한다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9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합 계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</w:t>
            </w:r>
          </w:p>
        </w:tc>
        <w:tc>
          <w:tcPr>
            <w:tcW w:w="980" w:type="dxa"/>
            <w:vAlign w:val="bottom"/>
          </w:tcPr>
          <w:p>
            <w:pPr>
              <w:ind w:left="6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1900" w:h="16820" w:orient="portrait"/>
            <w:cols w:equalWidth="0" w:num="1">
              <w:col w:w="10160"/>
            </w:cols>
            <w:pgMar w:left="1120" w:top="1440" w:right="620" w:bottom="57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- 36 -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38" w:name="page39"/>
    <w:bookmarkEnd w:id="38"/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20"/>
        <w:spacing w:after="0" w:line="276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4"/>
          <w:szCs w:val="24"/>
          <w:color w:val="auto"/>
        </w:rPr>
        <w:t>▶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분야 </w:t>
      </w:r>
      <w:r>
        <w:rPr>
          <w:rFonts w:ascii="MS PGothic" w:cs="MS PGothic" w:eastAsia="MS PGothic" w:hAnsi="MS PGothic"/>
          <w:sz w:val="24"/>
          <w:szCs w:val="24"/>
          <w:color w:val="auto"/>
        </w:rPr>
        <w:t>3.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결사 및 단체교섭의 자유 보장</w:t>
      </w:r>
    </w:p>
    <w:p>
      <w:pPr>
        <w:spacing w:after="0" w:line="17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4"/>
        </w:trPr>
        <w:tc>
          <w:tcPr>
            <w:tcW w:w="460" w:type="dxa"/>
            <w:vAlign w:val="bottom"/>
            <w:tcBorders>
              <w:top w:val="single" w:sz="8" w:color="auto"/>
              <w:left w:val="single" w:sz="8" w:color="auto"/>
              <w:bottom w:val="single" w:sz="8" w:color="F2F2F2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F2F2F2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F2F2F2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4"/>
            <w:shd w:val="clear" w:color="auto" w:fill="F2F2F2"/>
          </w:tcPr>
          <w:p>
            <w:pPr>
              <w:jc w:val="center"/>
              <w:ind w:right="321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답변결과</w:t>
            </w:r>
          </w:p>
        </w:tc>
        <w:tc>
          <w:tcPr>
            <w:tcW w:w="2380" w:type="dxa"/>
            <w:vAlign w:val="bottom"/>
            <w:tcBorders>
              <w:top w:val="single" w:sz="8" w:color="auto"/>
              <w:bottom w:val="single" w:sz="8" w:color="F2F2F2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ind w:left="8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아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ind w:left="8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정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ind w:left="8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해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항목</w:t>
            </w:r>
          </w:p>
        </w:tc>
        <w:tc>
          <w:tcPr>
            <w:tcW w:w="44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  <w:vMerge w:val="restart"/>
            <w:shd w:val="clear" w:color="auto" w:fill="F2F2F2"/>
          </w:tcPr>
          <w:p>
            <w:pPr>
              <w:ind w:left="7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지표</w:t>
            </w:r>
          </w:p>
        </w:tc>
        <w:tc>
          <w:tcPr>
            <w:tcW w:w="8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완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당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9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비고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예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니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필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오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8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요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8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8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결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</w:t>
            </w:r>
          </w:p>
        </w:tc>
        <w:tc>
          <w:tcPr>
            <w:tcW w:w="372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노동조합의 설립을 허용한다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5"/>
                <w:szCs w:val="15"/>
                <w:color w:val="auto"/>
              </w:rPr>
              <w:t>사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·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  <w:vMerge w:val="restart"/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노동조합 등을 통해 근로자가 자유롭게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단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  <w:w w:val="94"/>
              </w:rPr>
              <w:t>2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모임을 가지고 근로조건 등에 대해 소통할 수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V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>체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60" w:type="dxa"/>
            <w:vAlign w:val="bottom"/>
            <w:gridSpan w:val="3"/>
            <w:vMerge w:val="restart"/>
          </w:tcPr>
          <w:p>
            <w:pPr>
              <w:ind w:left="10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있도록 허용한다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교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  <w:vMerge w:val="restart"/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노동조합 활동을 포함하는 근로자 모임을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5"/>
                <w:szCs w:val="15"/>
                <w:color w:val="auto"/>
              </w:rPr>
              <w:t>섭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의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20" w:type="dxa"/>
            <w:vAlign w:val="bottom"/>
            <w:gridSpan w:val="5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위해 회의실 등 편의를 제공한다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자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4</w:t>
            </w:r>
          </w:p>
        </w:tc>
        <w:tc>
          <w:tcPr>
            <w:tcW w:w="900" w:type="dxa"/>
            <w:vAlign w:val="bottom"/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jc w:val="center"/>
              <w:ind w:left="161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정기적으로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48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근로자의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대표와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유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60" w:type="dxa"/>
            <w:vAlign w:val="bottom"/>
            <w:gridSpan w:val="6"/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단체교섭사항에 대해 협의하여 결정한다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61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7"/>
              </w:rPr>
              <w:t>근로자가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jc w:val="center"/>
              <w:ind w:left="1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노동조합에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가입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81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또는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1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가입하려고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노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5</w:t>
            </w:r>
          </w:p>
        </w:tc>
        <w:tc>
          <w:tcPr>
            <w:tcW w:w="900" w:type="dxa"/>
            <w:vAlign w:val="bottom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7"/>
              </w:rPr>
              <w:t>하였거나</w:t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jc w:val="center"/>
              <w:ind w:left="14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노동조합  활동을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2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하였다는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이유로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동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7"/>
              </w:rPr>
              <w:t>근로자를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jc w:val="center"/>
              <w:ind w:left="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해고하거나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불이익한  처우를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하지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조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  <w:vMerge w:val="restart"/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근로자가 어느 노동조합에 가입하지 아니할 것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5"/>
                <w:szCs w:val="15"/>
                <w:color w:val="auto"/>
              </w:rPr>
              <w:t>합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활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또는 탈퇴할 것을 고용조건으로 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동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7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근로자가 특정한 노동조합의 조합원이 될 것을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불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00" w:type="dxa"/>
            <w:vAlign w:val="bottom"/>
            <w:gridSpan w:val="4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고용조건으로 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이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  <w:vMerge w:val="restart"/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노동조합의 대표자 또는 노동조합으로부터 위임을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익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8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  <w:vMerge w:val="restart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받은 근로자에게 이를 이유로 불이익한 처우를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6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7"/>
                <w:szCs w:val="7"/>
                <w:color w:val="auto"/>
              </w:rPr>
              <w:t>처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우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10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7"/>
              </w:rPr>
              <w:t>근로자가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</w:tcPr>
          <w:p>
            <w:pPr>
              <w:jc w:val="center"/>
              <w:ind w:right="301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정당한</w:t>
            </w:r>
          </w:p>
        </w:tc>
        <w:tc>
          <w:tcPr>
            <w:tcW w:w="1360" w:type="dxa"/>
            <w:vAlign w:val="bottom"/>
            <w:gridSpan w:val="2"/>
            <w:vMerge w:val="restart"/>
          </w:tcPr>
          <w:p>
            <w:pPr>
              <w:ind w:left="2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단체행위에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21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참가하거나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금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1320" w:type="dxa"/>
            <w:vAlign w:val="bottom"/>
            <w:gridSpan w:val="2"/>
            <w:vMerge w:val="restart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노동위원회에</w:t>
            </w:r>
          </w:p>
        </w:tc>
        <w:tc>
          <w:tcPr>
            <w:tcW w:w="1040" w:type="dxa"/>
            <w:vAlign w:val="bottom"/>
            <w:vMerge w:val="restart"/>
          </w:tcPr>
          <w:p>
            <w:pPr>
              <w:ind w:left="2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사업주의</w:t>
            </w:r>
          </w:p>
        </w:tc>
        <w:tc>
          <w:tcPr>
            <w:tcW w:w="1360" w:type="dxa"/>
            <w:vAlign w:val="bottom"/>
            <w:gridSpan w:val="2"/>
            <w:vMerge w:val="restart"/>
          </w:tcPr>
          <w:p>
            <w:pPr>
              <w:ind w:left="2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위법행위를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2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신고하거나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5"/>
                <w:szCs w:val="15"/>
                <w:color w:val="auto"/>
              </w:rPr>
              <w:t>지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그에 관한 증언 등을 하였다는 이유로 근로자를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해고하거나 불이익한 처우를 제공하지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61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단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노동조합의 대표자 또는 노동조합으로부터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체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위임을 받은 자와 성실하게 협의한다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교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11</w:t>
            </w:r>
          </w:p>
        </w:tc>
        <w:tc>
          <w:tcPr>
            <w:tcW w:w="900" w:type="dxa"/>
            <w:vAlign w:val="bottom"/>
          </w:tcPr>
          <w:p>
            <w:pPr>
              <w:ind w:left="10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</w:t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jc w:val="center"/>
              <w:ind w:right="61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근로자  대표에게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81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근로자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1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대표로서의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섭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gridSpan w:val="5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활동수행에 필요한 정보를 제공한다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보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  <w:vMerge w:val="restart"/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경영상의 이유로 불가피하게 해고를 하는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장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  <w:vMerge w:val="restart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경우에 근로자 대표에게 사전에 통보하고 성실하게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1"/>
                <w:szCs w:val="11"/>
                <w:color w:val="auto"/>
              </w:rPr>
              <w:t>및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성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협의한다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</w:t>
            </w:r>
          </w:p>
        </w:tc>
        <w:tc>
          <w:tcPr>
            <w:tcW w:w="1460" w:type="dxa"/>
            <w:vAlign w:val="bottom"/>
            <w:gridSpan w:val="2"/>
            <w:vMerge w:val="restart"/>
          </w:tcPr>
          <w:p>
            <w:pPr>
              <w:jc w:val="center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근로자 대표가</w:t>
            </w:r>
          </w:p>
        </w:tc>
        <w:tc>
          <w:tcPr>
            <w:tcW w:w="1360" w:type="dxa"/>
            <w:vAlign w:val="bottom"/>
            <w:gridSpan w:val="2"/>
            <w:vMerge w:val="restart"/>
          </w:tcPr>
          <w:p>
            <w:pPr>
              <w:ind w:left="2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단체협상을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21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요구할 때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실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  <w:w w:val="94"/>
              </w:rPr>
              <w:t>13</w:t>
            </w: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V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한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의사결정권이 있는 기관대표가 참여하여 협상한다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이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14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단체교섭을 통해 성립된 단체협약의 이행을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행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00" w:type="dxa"/>
            <w:vAlign w:val="bottom"/>
            <w:gridSpan w:val="4"/>
          </w:tcPr>
          <w:p>
            <w:pPr>
              <w:ind w:left="10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위해 지속적으로 노력한다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61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노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동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기관에 노동조합이 없는 경우 기관은 직원들이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조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  <w:w w:val="94"/>
              </w:rPr>
              <w:t>15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독립적으로 노동관련 문제를 토론할 수 있도록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V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>합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20" w:type="dxa"/>
            <w:vAlign w:val="bottom"/>
            <w:gridSpan w:val="5"/>
            <w:vMerge w:val="restart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하는 대안적인 조치를 제공한다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부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재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시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대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노동조합이</w:t>
            </w:r>
          </w:p>
        </w:tc>
        <w:tc>
          <w:tcPr>
            <w:tcW w:w="10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없더라도</w:t>
            </w:r>
          </w:p>
        </w:tc>
        <w:tc>
          <w:tcPr>
            <w:tcW w:w="136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근로자들이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노동조건에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안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16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  <w:vMerge w:val="restart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대하여 자유롭게 논의하도록 회의실 등 편의를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4"/>
                <w:szCs w:val="14"/>
                <w:color w:val="auto"/>
              </w:rPr>
              <w:t>적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조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제공한다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치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61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합 계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  <w:sectPr>
          <w:pgSz w:w="11900" w:h="16820" w:orient="portrait"/>
          <w:cols w:equalWidth="0" w:num="1">
            <w:col w:w="10160"/>
          </w:cols>
          <w:pgMar w:left="1120" w:top="1440" w:right="620" w:bottom="573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4940935</wp:posOffset>
            </wp:positionH>
            <wp:positionV relativeFrom="paragraph">
              <wp:posOffset>-6140450</wp:posOffset>
            </wp:positionV>
            <wp:extent cx="1513205" cy="1701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4940935</wp:posOffset>
            </wp:positionH>
            <wp:positionV relativeFrom="paragraph">
              <wp:posOffset>-3853815</wp:posOffset>
            </wp:positionV>
            <wp:extent cx="1513205" cy="1689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4940935</wp:posOffset>
            </wp:positionH>
            <wp:positionV relativeFrom="paragraph">
              <wp:posOffset>-2084705</wp:posOffset>
            </wp:positionV>
            <wp:extent cx="1513205" cy="16891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4940935</wp:posOffset>
            </wp:positionH>
            <wp:positionV relativeFrom="paragraph">
              <wp:posOffset>-334010</wp:posOffset>
            </wp:positionV>
            <wp:extent cx="1513205" cy="33464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- 37 -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39" w:name="page40"/>
    <w:bookmarkEnd w:id="39"/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20"/>
        <w:spacing w:after="0" w:line="276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4"/>
          <w:szCs w:val="24"/>
          <w:color w:val="auto"/>
        </w:rPr>
        <w:t>▶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분야 </w:t>
      </w:r>
      <w:r>
        <w:rPr>
          <w:rFonts w:ascii="MS PGothic" w:cs="MS PGothic" w:eastAsia="MS PGothic" w:hAnsi="MS PGothic"/>
          <w:sz w:val="24"/>
          <w:szCs w:val="24"/>
          <w:color w:val="auto"/>
        </w:rPr>
        <w:t>4.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강제 노동의 금지</w:t>
      </w:r>
    </w:p>
    <w:p>
      <w:pPr>
        <w:spacing w:after="0" w:line="5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29210</wp:posOffset>
            </wp:positionV>
            <wp:extent cx="6450965" cy="691134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691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F2F2F2"/>
            </w:tcBorders>
            <w:gridSpan w:val="4"/>
            <w:shd w:val="clear" w:color="auto" w:fill="F2F2F2"/>
          </w:tcPr>
          <w:p>
            <w:pPr>
              <w:jc w:val="center"/>
              <w:ind w:right="28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답변결과</w:t>
            </w:r>
          </w:p>
        </w:tc>
        <w:tc>
          <w:tcPr>
            <w:tcW w:w="238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F2F2F2"/>
            </w:tcBorders>
            <w:gridSpan w:val="2"/>
            <w:vMerge w:val="restart"/>
            <w:shd w:val="clear" w:color="auto" w:fill="F2F2F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항목</w:t>
            </w:r>
          </w:p>
        </w:tc>
        <w:tc>
          <w:tcPr>
            <w:tcW w:w="360" w:type="dxa"/>
            <w:vAlign w:val="bottom"/>
            <w:tcBorders>
              <w:top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F2F2F2"/>
            </w:tcBorders>
            <w:vMerge w:val="restart"/>
            <w:shd w:val="clear" w:color="auto" w:fill="F2F2F2"/>
          </w:tcPr>
          <w:p>
            <w:pPr>
              <w:jc w:val="right"/>
              <w:ind w:right="20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지표</w:t>
            </w:r>
          </w:p>
        </w:tc>
        <w:tc>
          <w:tcPr>
            <w:tcW w:w="760" w:type="dxa"/>
            <w:vAlign w:val="bottom"/>
            <w:tcBorders>
              <w:top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tcBorders>
              <w:top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아</w:t>
            </w:r>
          </w:p>
        </w:tc>
        <w:tc>
          <w:tcPr>
            <w:tcW w:w="38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정</w:t>
            </w:r>
          </w:p>
        </w:tc>
        <w:tc>
          <w:tcPr>
            <w:tcW w:w="40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해</w:t>
            </w:r>
          </w:p>
        </w:tc>
        <w:tc>
          <w:tcPr>
            <w:tcW w:w="2380" w:type="dxa"/>
            <w:vAlign w:val="bottom"/>
            <w:tcBorders>
              <w:top w:val="single" w:sz="8" w:color="F2F2F2"/>
            </w:tcBorders>
            <w:vMerge w:val="restart"/>
            <w:shd w:val="clear" w:color="auto" w:fill="F2F2F2"/>
          </w:tcPr>
          <w:p>
            <w:pPr>
              <w:ind w:left="10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비고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완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당</w:t>
            </w:r>
          </w:p>
        </w:tc>
        <w:tc>
          <w:tcPr>
            <w:tcW w:w="2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jc w:val="right"/>
              <w:ind w:right="1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예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니</w:t>
            </w: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필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오</w:t>
            </w: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요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F2F2F2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F2F2F2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F2F2F2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5000" w:type="dxa"/>
            <w:vAlign w:val="bottom"/>
            <w:tcBorders>
              <w:top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모든 종류의 강제노동을 금지하고 있다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</w:t>
            </w: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공정하고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6"/>
              </w:rPr>
              <w:t>투명한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고용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계약을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위해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jc w:val="right"/>
              <w:ind w:right="2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8"/>
              </w:rPr>
              <w:t>노력하며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,</w:t>
            </w:r>
          </w:p>
        </w:tc>
        <w:tc>
          <w:tcPr>
            <w:tcW w:w="1080" w:type="dxa"/>
            <w:vAlign w:val="bottom"/>
          </w:tcPr>
          <w:p>
            <w:pPr>
              <w:ind w:left="26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근로자가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이를</w:t>
            </w:r>
          </w:p>
        </w:tc>
        <w:tc>
          <w:tcPr>
            <w:tcW w:w="760" w:type="dxa"/>
            <w:vAlign w:val="bottom"/>
          </w:tcPr>
          <w:p>
            <w:pPr>
              <w:ind w:left="1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이해할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수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jc w:val="right"/>
              <w:ind w:right="6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있도록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8"/>
              </w:rPr>
              <w:t>배려한다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.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0" w:type="dxa"/>
            <w:vAlign w:val="bottom"/>
            <w:gridSpan w:val="7"/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근로자의 행동을 제약할 목적으로 각종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1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50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신분증</w:t>
            </w:r>
            <w:r>
              <w:rPr>
                <w:rFonts w:ascii="한컴바탕" w:cs="한컴바탕" w:eastAsia="한컴바탕" w:hAnsi="한컴바탕"/>
                <w:sz w:val="20"/>
                <w:szCs w:val="20"/>
                <w:color w:val="auto"/>
              </w:rPr>
              <w:t>⋅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여행증명서 등의 제출을 요구하지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61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강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</w:t>
            </w:r>
          </w:p>
        </w:tc>
        <w:tc>
          <w:tcPr>
            <w:tcW w:w="5000" w:type="dxa"/>
            <w:vAlign w:val="bottom"/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근로자가 원하지 않는 의무적 초과노동을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jc w:val="right"/>
              <w:ind w:right="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right="4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제</w:t>
            </w: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실시하지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노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both"/>
        <w:ind w:left="940" w:hanging="825"/>
        <w:spacing w:after="0" w:line="198" w:lineRule="auto"/>
        <w:tabs>
          <w:tab w:leader="none" w:pos="940" w:val="left"/>
        </w:tabs>
        <w:numPr>
          <w:ilvl w:val="0"/>
          <w:numId w:val="61"/>
        </w:numPr>
        <w:rPr>
          <w:rFonts w:ascii="굴림" w:cs="굴림" w:eastAsia="굴림" w:hAnsi="굴림"/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기관은 근로자를 폭행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협박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감금 그 밖에 정신상</w:t>
      </w:r>
    </w:p>
    <w:p>
      <w:pPr>
        <w:ind w:left="120"/>
        <w:spacing w:after="0" w:line="196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 xml:space="preserve">금  </w:t>
      </w:r>
      <w:r>
        <w:rPr>
          <w:rFonts w:ascii="Arial" w:cs="Arial" w:eastAsia="Arial" w:hAnsi="Arial"/>
          <w:sz w:val="20"/>
          <w:szCs w:val="20"/>
          <w:color w:val="auto"/>
        </w:rPr>
        <w:t>5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 또는 신체상 자유를 부당하게 구속하는 수단으로서 </w:t>
      </w:r>
      <w:r>
        <w:rPr>
          <w:rFonts w:ascii="Arial" w:cs="Arial" w:eastAsia="Arial" w:hAnsi="Arial"/>
          <w:sz w:val="20"/>
          <w:szCs w:val="20"/>
          <w:color w:val="auto"/>
        </w:rPr>
        <w:t>V</w:t>
      </w:r>
    </w:p>
    <w:p>
      <w:pPr>
        <w:jc w:val="both"/>
        <w:ind w:left="940" w:hanging="825"/>
        <w:spacing w:after="0" w:line="205" w:lineRule="auto"/>
        <w:tabs>
          <w:tab w:leader="none" w:pos="940" w:val="left"/>
        </w:tabs>
        <w:numPr>
          <w:ilvl w:val="0"/>
          <w:numId w:val="62"/>
        </w:numPr>
        <w:rPr>
          <w:rFonts w:ascii="굴림" w:cs="굴림" w:eastAsia="굴림" w:hAnsi="굴림"/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강제노동을 강요하지 않는다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940" w:right="4120" w:hanging="345"/>
        <w:spacing w:after="0" w:line="184" w:lineRule="auto"/>
        <w:tabs>
          <w:tab w:leader="none" w:pos="940" w:val="left"/>
        </w:tabs>
        <w:numPr>
          <w:ilvl w:val="0"/>
          <w:numId w:val="63"/>
        </w:numPr>
        <w:rPr>
          <w:rFonts w:ascii="Arial" w:cs="Arial" w:eastAsia="Arial" w:hAnsi="Arial"/>
          <w:sz w:val="40"/>
          <w:szCs w:val="40"/>
          <w:color w:val="auto"/>
          <w:vertAlign w:val="subscript"/>
        </w:rPr>
      </w:pPr>
      <w:r>
        <w:rPr>
          <w:rFonts w:ascii="굴림" w:cs="굴림" w:eastAsia="굴림" w:hAnsi="굴림"/>
          <w:sz w:val="20"/>
          <w:szCs w:val="20"/>
          <w:color w:val="auto"/>
        </w:rPr>
        <w:t xml:space="preserve">기관은 근로자에게 부채를 안긴 후 빚을 담보로 한 </w:t>
      </w:r>
      <w:r>
        <w:rPr>
          <w:rFonts w:ascii="Arial" w:cs="Arial" w:eastAsia="Arial" w:hAnsi="Arial"/>
          <w:sz w:val="39"/>
          <w:szCs w:val="39"/>
          <w:color w:val="auto"/>
          <w:vertAlign w:val="subscript"/>
        </w:rPr>
        <w:t>V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강제근로는 실시하지 않는다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5" w:lineRule="exact"/>
        <w:rPr>
          <w:rFonts w:ascii="Arial" w:cs="Arial" w:eastAsia="Arial" w:hAnsi="Arial"/>
          <w:sz w:val="40"/>
          <w:szCs w:val="40"/>
          <w:color w:val="auto"/>
          <w:vertAlign w:val="subscript"/>
        </w:rPr>
      </w:pPr>
    </w:p>
    <w:p>
      <w:pPr>
        <w:jc w:val="both"/>
        <w:ind w:left="940" w:right="4120" w:hanging="345"/>
        <w:spacing w:after="0" w:line="188" w:lineRule="auto"/>
        <w:tabs>
          <w:tab w:leader="none" w:pos="940" w:val="left"/>
        </w:tabs>
        <w:numPr>
          <w:ilvl w:val="0"/>
          <w:numId w:val="63"/>
        </w:numPr>
        <w:rPr>
          <w:rFonts w:ascii="Arial" w:cs="Arial" w:eastAsia="Arial" w:hAnsi="Arial"/>
          <w:sz w:val="40"/>
          <w:szCs w:val="40"/>
          <w:color w:val="auto"/>
          <w:vertAlign w:val="subscript"/>
        </w:rPr>
      </w:pPr>
      <w:r>
        <w:rPr>
          <w:rFonts w:ascii="굴림" w:cs="굴림" w:eastAsia="굴림" w:hAnsi="굴림"/>
          <w:sz w:val="20"/>
          <w:szCs w:val="20"/>
          <w:color w:val="auto"/>
        </w:rPr>
        <w:t xml:space="preserve">근로자는 근무시간 이후 원하는 경우 언제든지 </w:t>
      </w:r>
      <w:r>
        <w:rPr>
          <w:rFonts w:ascii="Arial" w:cs="Arial" w:eastAsia="Arial" w:hAnsi="Arial"/>
          <w:sz w:val="39"/>
          <w:szCs w:val="39"/>
          <w:color w:val="auto"/>
          <w:vertAlign w:val="subscript"/>
        </w:rPr>
        <w:t>V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작업장을 떠날 수 있다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40"/>
          <w:szCs w:val="40"/>
          <w:color w:val="auto"/>
          <w:vertAlign w:val="subscript"/>
        </w:rPr>
      </w:pPr>
    </w:p>
    <w:p>
      <w:pPr>
        <w:jc w:val="both"/>
        <w:ind w:left="940" w:right="4120" w:hanging="345"/>
        <w:spacing w:after="0" w:line="188" w:lineRule="auto"/>
        <w:tabs>
          <w:tab w:leader="none" w:pos="940" w:val="left"/>
        </w:tabs>
        <w:numPr>
          <w:ilvl w:val="0"/>
          <w:numId w:val="63"/>
        </w:numPr>
        <w:rPr>
          <w:rFonts w:ascii="Arial" w:cs="Arial" w:eastAsia="Arial" w:hAnsi="Arial"/>
          <w:sz w:val="40"/>
          <w:szCs w:val="40"/>
          <w:color w:val="auto"/>
          <w:vertAlign w:val="subscript"/>
        </w:rPr>
      </w:pPr>
      <w:r>
        <w:rPr>
          <w:rFonts w:ascii="굴림" w:cs="굴림" w:eastAsia="굴림" w:hAnsi="굴림"/>
          <w:sz w:val="20"/>
          <w:szCs w:val="20"/>
          <w:color w:val="auto"/>
        </w:rPr>
        <w:t xml:space="preserve">근로자는 누구나 합리적인 수준의 사전통지 이후에 </w:t>
      </w:r>
      <w:r>
        <w:rPr>
          <w:rFonts w:ascii="Arial" w:cs="Arial" w:eastAsia="Arial" w:hAnsi="Arial"/>
          <w:sz w:val="39"/>
          <w:szCs w:val="39"/>
          <w:color w:val="auto"/>
          <w:vertAlign w:val="subscript"/>
        </w:rPr>
        <w:t>V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기관을 그만둘 수 있다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1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4340" w:type="dxa"/>
            <w:vAlign w:val="bottom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1"/>
        </w:trPr>
        <w:tc>
          <w:tcPr>
            <w:tcW w:w="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자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440" w:type="dxa"/>
            <w:vAlign w:val="bottom"/>
          </w:tcPr>
          <w:p>
            <w:pPr>
              <w:ind w:left="12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회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</w:t>
            </w:r>
          </w:p>
        </w:tc>
        <w:tc>
          <w:tcPr>
            <w:tcW w:w="5000" w:type="dxa"/>
            <w:vAlign w:val="bottom"/>
          </w:tcPr>
          <w:p>
            <w:pPr>
              <w:ind w:left="12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외국에서 활동하는 자회사나 협력회사에서</w:t>
            </w:r>
          </w:p>
        </w:tc>
        <w:tc>
          <w:tcPr>
            <w:tcW w:w="4340" w:type="dxa"/>
            <w:vAlign w:val="bottom"/>
            <w:vMerge w:val="restart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40" w:type="dxa"/>
            <w:vAlign w:val="bottom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사</w:t>
            </w: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강제노동이 일어나지 않도록 별도의 조치를 취한다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34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440" w:type="dxa"/>
            <w:vAlign w:val="bottom"/>
          </w:tcPr>
          <w:p>
            <w:pPr>
              <w:ind w:left="1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0"/>
                <w:szCs w:val="20"/>
                <w:color w:val="auto"/>
              </w:rPr>
              <w:t>⋅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40" w:type="dxa"/>
            <w:vAlign w:val="bottom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협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력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40" w:type="dxa"/>
            <w:vAlign w:val="bottom"/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회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both"/>
        <w:ind w:left="940" w:hanging="825"/>
        <w:spacing w:after="0" w:line="207" w:lineRule="auto"/>
        <w:tabs>
          <w:tab w:leader="none" w:pos="940" w:val="left"/>
        </w:tabs>
        <w:numPr>
          <w:ilvl w:val="0"/>
          <w:numId w:val="64"/>
        </w:numPr>
        <w:rPr>
          <w:rFonts w:ascii="굴림" w:cs="굴림" w:eastAsia="굴림" w:hAnsi="굴림"/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자회사나  협력회사에서  강제노동을  이용하거나</w:t>
      </w:r>
    </w:p>
    <w:p>
      <w:pPr>
        <w:jc w:val="both"/>
        <w:ind w:left="540" w:hanging="425"/>
        <w:spacing w:after="0" w:line="196" w:lineRule="auto"/>
        <w:tabs>
          <w:tab w:leader="none" w:pos="540" w:val="left"/>
        </w:tabs>
        <w:numPr>
          <w:ilvl w:val="0"/>
          <w:numId w:val="65"/>
        </w:numPr>
        <w:rPr>
          <w:rFonts w:ascii="굴림" w:cs="굴림" w:eastAsia="굴림" w:hAnsi="굴림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10 </w:t>
      </w:r>
      <w:r>
        <w:rPr>
          <w:rFonts w:ascii="굴림" w:cs="굴림" w:eastAsia="굴림" w:hAnsi="굴림"/>
          <w:sz w:val="20"/>
          <w:szCs w:val="20"/>
          <w:color w:val="auto"/>
        </w:rPr>
        <w:t>그에 연루될 가능성이 높은 경우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</w:t>
      </w:r>
      <w:r>
        <w:rPr>
          <w:rFonts w:ascii="굴림" w:cs="굴림" w:eastAsia="굴림" w:hAnsi="굴림"/>
          <w:sz w:val="20"/>
          <w:szCs w:val="20"/>
          <w:color w:val="auto"/>
        </w:rPr>
        <w:t>이를 지속적으로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V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440" w:type="dxa"/>
            <w:vAlign w:val="bottom"/>
          </w:tcPr>
          <w:p>
            <w:pPr>
              <w:ind w:left="12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의</w:t>
            </w:r>
          </w:p>
        </w:tc>
        <w:tc>
          <w:tcPr>
            <w:tcW w:w="2160" w:type="dxa"/>
            <w:vAlign w:val="bottom"/>
          </w:tcPr>
          <w:p>
            <w:pPr>
              <w:ind w:left="50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감시한다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40" w:type="dxa"/>
            <w:vAlign w:val="bottom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한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강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40" w:type="dxa"/>
            <w:vAlign w:val="bottom"/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제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40" w:type="dxa"/>
            <w:vAlign w:val="bottom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노</w:t>
            </w:r>
          </w:p>
        </w:tc>
        <w:tc>
          <w:tcPr>
            <w:tcW w:w="9720" w:type="dxa"/>
            <w:vAlign w:val="bottom"/>
            <w:gridSpan w:val="6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인신매매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채무노역 등에 관여하는 업체에서 인력을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동</w:t>
            </w:r>
          </w:p>
        </w:tc>
        <w:tc>
          <w:tcPr>
            <w:tcW w:w="9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vMerge w:val="restart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11 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공급받지  않으며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이들에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의해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생산된</w:t>
            </w:r>
          </w:p>
        </w:tc>
        <w:tc>
          <w:tcPr>
            <w:tcW w:w="5160" w:type="dxa"/>
            <w:vAlign w:val="bottom"/>
            <w:gridSpan w:val="2"/>
            <w:vMerge w:val="restart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물건을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40" w:type="dxa"/>
            <w:vAlign w:val="bottom"/>
          </w:tcPr>
          <w:p>
            <w:pPr>
              <w:ind w:left="120"/>
              <w:spacing w:after="0" w:line="6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7"/>
                <w:szCs w:val="7"/>
                <w:color w:val="auto"/>
              </w:rPr>
              <w:t>예</w:t>
            </w: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방</w:t>
            </w:r>
          </w:p>
        </w:tc>
        <w:tc>
          <w:tcPr>
            <w:tcW w:w="2160" w:type="dxa"/>
            <w:vAlign w:val="bottom"/>
          </w:tcPr>
          <w:p>
            <w:pPr>
              <w:ind w:left="5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구매하지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9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합 계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9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1900" w:h="16820" w:orient="portrait"/>
            <w:cols w:equalWidth="0" w:num="1">
              <w:col w:w="10160"/>
            </w:cols>
            <w:pgMar w:left="1120" w:top="1440" w:right="620" w:bottom="57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- 38 -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40" w:name="page41"/>
    <w:bookmarkEnd w:id="40"/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20"/>
        <w:spacing w:after="0" w:line="276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4"/>
          <w:szCs w:val="24"/>
          <w:color w:val="auto"/>
        </w:rPr>
        <w:t>▶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분야 </w:t>
      </w:r>
      <w:r>
        <w:rPr>
          <w:rFonts w:ascii="MS PGothic" w:cs="MS PGothic" w:eastAsia="MS PGothic" w:hAnsi="MS PGothic"/>
          <w:sz w:val="24"/>
          <w:szCs w:val="24"/>
          <w:color w:val="auto"/>
        </w:rPr>
        <w:t>5.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아동노동의 금지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460" w:type="dxa"/>
            <w:vAlign w:val="bottom"/>
            <w:tcBorders>
              <w:top w:val="single" w:sz="8" w:color="auto"/>
              <w:left w:val="single" w:sz="8" w:color="auto"/>
              <w:bottom w:val="single" w:sz="8" w:color="F2F2F2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F2F2F2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  <w:bottom w:val="single" w:sz="8" w:color="F2F2F2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4"/>
            <w:shd w:val="clear" w:color="auto" w:fill="F2F2F2"/>
          </w:tcPr>
          <w:p>
            <w:pPr>
              <w:jc w:val="center"/>
              <w:ind w:right="3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답변결과</w:t>
            </w:r>
          </w:p>
        </w:tc>
        <w:tc>
          <w:tcPr>
            <w:tcW w:w="2380" w:type="dxa"/>
            <w:vAlign w:val="bottom"/>
            <w:tcBorders>
              <w:top w:val="single" w:sz="8" w:color="auto"/>
              <w:bottom w:val="single" w:sz="8" w:color="F2F2F2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항목</w:t>
            </w:r>
          </w:p>
        </w:tc>
        <w:tc>
          <w:tcPr>
            <w:tcW w:w="40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  <w:shd w:val="clear" w:color="auto" w:fill="F2F2F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지표</w:t>
            </w:r>
          </w:p>
        </w:tc>
        <w:tc>
          <w:tcPr>
            <w:tcW w:w="66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ind w:left="8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아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ind w:left="8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정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ind w:left="8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해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비고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완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당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예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니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필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오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8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요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8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ind w:left="8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기관은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15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세 미만의 연소자를 고용하지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</w:t>
            </w:r>
          </w:p>
        </w:tc>
        <w:tc>
          <w:tcPr>
            <w:tcW w:w="3640" w:type="dxa"/>
            <w:vAlign w:val="bottom"/>
            <w:gridSpan w:val="3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해외에서 활동하는 경우에도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15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세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미만의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gridSpan w:val="2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자를 고용하지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연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</w:t>
            </w:r>
          </w:p>
        </w:tc>
        <w:tc>
          <w:tcPr>
            <w:tcW w:w="29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중학교에 재학 중인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18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세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미만의 자를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소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고용하지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자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교육프로그램을 빙자하여 고용이 금지된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고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4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용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gridSpan w:val="2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연소자를 고용하는 일이 없다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금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서류를 통해 근로자의 나이를 확인한 후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지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5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고용하며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신분 위조를 방지하기 위해 신분증명서의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gridSpan w:val="2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확실성을 검토한다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</w:t>
            </w:r>
          </w:p>
        </w:tc>
        <w:tc>
          <w:tcPr>
            <w:tcW w:w="4360" w:type="dxa"/>
            <w:vAlign w:val="bottom"/>
            <w:gridSpan w:val="4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출생증명서가  없는  국가에서  활동하는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경우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적절하게 나이를 확인하는 대안적 방법을 고려한다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연소자를 고용한 것을 알게 된 경우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즉시 고용을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7</w:t>
            </w:r>
          </w:p>
        </w:tc>
        <w:tc>
          <w:tcPr>
            <w:tcW w:w="1720" w:type="dxa"/>
            <w:vAlign w:val="bottom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중지시키기보다는</w:t>
            </w:r>
          </w:p>
        </w:tc>
        <w:tc>
          <w:tcPr>
            <w:tcW w:w="1260" w:type="dxa"/>
            <w:vAlign w:val="bottom"/>
          </w:tcPr>
          <w:p>
            <w:pPr>
              <w:ind w:left="2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교육기회를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ind w:right="6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제공하거나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다른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gridSpan w:val="2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구제조치를 취한다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8</w:t>
            </w:r>
          </w:p>
        </w:tc>
        <w:tc>
          <w:tcPr>
            <w:tcW w:w="1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15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세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이상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18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세</w:t>
            </w:r>
          </w:p>
        </w:tc>
        <w:tc>
          <w:tcPr>
            <w:tcW w:w="264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미만인 자를 고용하는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경우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360" w:type="dxa"/>
            <w:vAlign w:val="bottom"/>
            <w:gridSpan w:val="4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근로조건이 명시한 근로계약서를 작성한다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소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15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세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이상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18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세</w:t>
            </w:r>
          </w:p>
        </w:tc>
        <w:tc>
          <w:tcPr>
            <w:tcW w:w="2640" w:type="dxa"/>
            <w:vAlign w:val="bottom"/>
            <w:gridSpan w:val="3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미만인 자를 고용하는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경우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자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1720" w:type="dxa"/>
            <w:vAlign w:val="bottom"/>
            <w:vMerge w:val="restart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근로시간은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일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ind w:left="6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시간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 1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2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40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시간을 초과하지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5"/>
                <w:szCs w:val="15"/>
                <w:color w:val="auto"/>
              </w:rPr>
              <w:t>고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용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을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15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세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이상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18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세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미만인 자를 고용할 때는 친권자나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3"/>
                <w:szCs w:val="13"/>
                <w:color w:val="auto"/>
              </w:rPr>
              <w:t>알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게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gridSpan w:val="2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후견인의 동의를 받는다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된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11</w:t>
            </w:r>
          </w:p>
        </w:tc>
        <w:tc>
          <w:tcPr>
            <w:tcW w:w="36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의무교육 대상자를 고용하는 경우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그 고용으로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경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360" w:type="dxa"/>
            <w:vAlign w:val="bottom"/>
            <w:gridSpan w:val="4"/>
          </w:tcPr>
          <w:p>
            <w:pPr>
              <w:ind w:left="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>인하여 의무교육이 중지되지 않도록 조치한다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.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2"/>
                <w:szCs w:val="12"/>
                <w:color w:val="auto"/>
              </w:rPr>
              <w:t>우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의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  <w:tc>
          <w:tcPr>
            <w:tcW w:w="29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아동들의 건강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안전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도덕의식에 해로운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5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6"/>
                <w:szCs w:val="6"/>
                <w:color w:val="auto"/>
              </w:rPr>
              <w:t>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치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40" w:type="dxa"/>
            <w:vAlign w:val="bottom"/>
            <w:gridSpan w:val="3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작업을 규정한 정책을 수립하였다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13</w:t>
            </w:r>
          </w:p>
        </w:tc>
        <w:tc>
          <w:tcPr>
            <w:tcW w:w="1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장시간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노동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야간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노동에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18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세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미만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gridSpan w:val="2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근로자를 고용하지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14</w:t>
            </w:r>
          </w:p>
        </w:tc>
        <w:tc>
          <w:tcPr>
            <w:tcW w:w="29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연소자들이  노동에  적합한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체력을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갖추었는지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40" w:type="dxa"/>
            <w:vAlign w:val="bottom"/>
            <w:gridSpan w:val="3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확인하기 위해 건강진단을 실시한다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합 계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14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  <w:sectPr>
          <w:pgSz w:w="11900" w:h="16820" w:orient="portrait"/>
          <w:cols w:equalWidth="0" w:num="1">
            <w:col w:w="10160"/>
          </w:cols>
          <w:pgMar w:left="1120" w:top="1440" w:right="620" w:bottom="573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4940935</wp:posOffset>
            </wp:positionH>
            <wp:positionV relativeFrom="paragraph">
              <wp:posOffset>-3850640</wp:posOffset>
            </wp:positionV>
            <wp:extent cx="1513205" cy="23876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4940935</wp:posOffset>
            </wp:positionH>
            <wp:positionV relativeFrom="paragraph">
              <wp:posOffset>-472440</wp:posOffset>
            </wp:positionV>
            <wp:extent cx="1513840" cy="47307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- 39 -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41" w:name="page42"/>
    <w:bookmarkEnd w:id="41"/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0"/>
        <w:spacing w:after="0" w:line="276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4"/>
          <w:szCs w:val="24"/>
          <w:color w:val="auto"/>
        </w:rPr>
        <w:t>▶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분야 </w:t>
      </w:r>
      <w:r>
        <w:rPr>
          <w:rFonts w:ascii="MS PGothic" w:cs="MS PGothic" w:eastAsia="MS PGothic" w:hAnsi="MS PGothic"/>
          <w:sz w:val="24"/>
          <w:szCs w:val="24"/>
          <w:color w:val="auto"/>
        </w:rPr>
        <w:t>6.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산업안전 보장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  <w:r>
              <w:rPr>
                <w:sz w:val="15"/>
                <w:szCs w:val="15"/>
                <w:color w:val="auto"/>
              </w:rPr>
              <w:drawing>
                <wp:anchor simplePos="0" relativeHeight="251657728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0</wp:posOffset>
                  </wp:positionV>
                  <wp:extent cx="6450965" cy="835787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965" cy="835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  <w:shd w:val="clear" w:color="auto" w:fill="F2F2F2"/>
          </w:tcPr>
          <w:p>
            <w:pPr>
              <w:jc w:val="center"/>
              <w:ind w:right="281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답변결과</w:t>
            </w:r>
          </w:p>
        </w:tc>
        <w:tc>
          <w:tcPr>
            <w:tcW w:w="238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40" w:type="dxa"/>
            <w:vAlign w:val="bottom"/>
            <w:shd w:val="clear" w:color="auto" w:fill="F2F2F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ind w:left="1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아</w:t>
            </w: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ind w:left="1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정</w:t>
            </w: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ind w:left="1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해</w:t>
            </w: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  <w:shd w:val="clear" w:color="auto" w:fill="F2F2F2"/>
          </w:tcPr>
          <w:p>
            <w:pPr>
              <w:ind w:left="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항목</w:t>
            </w:r>
          </w:p>
        </w:tc>
        <w:tc>
          <w:tcPr>
            <w:tcW w:w="5360" w:type="dxa"/>
            <w:vAlign w:val="bottom"/>
            <w:gridSpan w:val="2"/>
            <w:vMerge w:val="restart"/>
            <w:shd w:val="clear" w:color="auto" w:fill="F2F2F2"/>
          </w:tcPr>
          <w:p>
            <w:pPr>
              <w:ind w:left="24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지표</w:t>
            </w: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완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당</w:t>
            </w:r>
          </w:p>
        </w:tc>
        <w:tc>
          <w:tcPr>
            <w:tcW w:w="2380" w:type="dxa"/>
            <w:vAlign w:val="bottom"/>
            <w:vMerge w:val="restart"/>
            <w:shd w:val="clear" w:color="auto" w:fill="F2F2F2"/>
          </w:tcPr>
          <w:p>
            <w:pPr>
              <w:ind w:left="10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비고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60" w:type="dxa"/>
            <w:vAlign w:val="bottom"/>
            <w:gridSpan w:val="2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예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니</w:t>
            </w: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필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오</w:t>
            </w: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요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4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both"/>
        <w:ind w:left="1000" w:right="4120" w:hanging="376"/>
        <w:spacing w:after="0" w:line="182" w:lineRule="auto"/>
        <w:tabs>
          <w:tab w:leader="none" w:pos="1000" w:val="left"/>
        </w:tabs>
        <w:numPr>
          <w:ilvl w:val="1"/>
          <w:numId w:val="66"/>
        </w:numPr>
        <w:rPr>
          <w:rFonts w:ascii="Arial" w:cs="Arial" w:eastAsia="Arial" w:hAnsi="Arial"/>
          <w:sz w:val="30"/>
          <w:szCs w:val="30"/>
          <w:color w:val="auto"/>
          <w:vertAlign w:val="subscript"/>
        </w:rPr>
      </w:pPr>
      <w:r>
        <w:rPr>
          <w:rFonts w:ascii="굴림" w:cs="굴림" w:eastAsia="굴림" w:hAnsi="굴림"/>
          <w:sz w:val="17"/>
          <w:szCs w:val="17"/>
          <w:color w:val="auto"/>
        </w:rPr>
        <w:t xml:space="preserve">기관은 작업장의 안전장구와 시설이 늘 안전하고 </w:t>
      </w:r>
      <w:r>
        <w:rPr>
          <w:rFonts w:ascii="Arial" w:cs="Arial" w:eastAsia="Arial" w:hAnsi="Arial"/>
          <w:sz w:val="30"/>
          <w:szCs w:val="30"/>
          <w:color w:val="auto"/>
          <w:vertAlign w:val="subscript"/>
        </w:rPr>
        <w:t>V</w:t>
      </w:r>
      <w:r>
        <w:rPr>
          <w:rFonts w:ascii="굴림" w:cs="굴림" w:eastAsia="굴림" w:hAnsi="굴림"/>
          <w:sz w:val="17"/>
          <w:szCs w:val="17"/>
          <w:color w:val="auto"/>
        </w:rPr>
        <w:t xml:space="preserve"> 위생적이도록 유지한다</w:t>
      </w:r>
      <w:r>
        <w:rPr>
          <w:rFonts w:ascii="Arial" w:cs="Arial" w:eastAsia="Arial" w:hAnsi="Arial"/>
          <w:sz w:val="17"/>
          <w:szCs w:val="17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30"/>
          <w:szCs w:val="30"/>
          <w:color w:val="auto"/>
          <w:vertAlign w:val="subscript"/>
        </w:rPr>
      </w:pPr>
    </w:p>
    <w:p>
      <w:pPr>
        <w:jc w:val="both"/>
        <w:ind w:left="1000" w:right="4120" w:hanging="376"/>
        <w:spacing w:after="0" w:line="183" w:lineRule="auto"/>
        <w:tabs>
          <w:tab w:leader="none" w:pos="1000" w:val="left"/>
        </w:tabs>
        <w:numPr>
          <w:ilvl w:val="1"/>
          <w:numId w:val="66"/>
        </w:numPr>
        <w:rPr>
          <w:rFonts w:ascii="Arial" w:cs="Arial" w:eastAsia="Arial" w:hAnsi="Arial"/>
          <w:sz w:val="32"/>
          <w:szCs w:val="32"/>
          <w:color w:val="auto"/>
          <w:vertAlign w:val="subscript"/>
        </w:rPr>
      </w:pPr>
      <w:r>
        <w:rPr>
          <w:rFonts w:ascii="굴림" w:cs="굴림" w:eastAsia="굴림" w:hAnsi="굴림"/>
          <w:sz w:val="17"/>
          <w:szCs w:val="17"/>
          <w:color w:val="auto"/>
        </w:rPr>
        <w:t>기관의 비상탈출구가 장애물로 막혀 있지 않으며</w:t>
      </w:r>
      <w:r>
        <w:rPr>
          <w:rFonts w:ascii="Arial" w:cs="Arial" w:eastAsia="Arial" w:hAnsi="Arial"/>
          <w:sz w:val="17"/>
          <w:szCs w:val="17"/>
          <w:color w:val="auto"/>
        </w:rPr>
        <w:t>,</w:t>
      </w:r>
      <w:r>
        <w:rPr>
          <w:rFonts w:ascii="굴림" w:cs="굴림" w:eastAsia="굴림" w:hAnsi="굴림"/>
          <w:sz w:val="17"/>
          <w:szCs w:val="17"/>
          <w:color w:val="auto"/>
        </w:rPr>
        <w:t xml:space="preserve"> </w:t>
      </w:r>
      <w:r>
        <w:rPr>
          <w:rFonts w:ascii="Arial" w:cs="Arial" w:eastAsia="Arial" w:hAnsi="Arial"/>
          <w:sz w:val="32"/>
          <w:szCs w:val="32"/>
          <w:color w:val="auto"/>
          <w:vertAlign w:val="subscript"/>
        </w:rPr>
        <w:t>V</w:t>
      </w:r>
      <w:r>
        <w:rPr>
          <w:rFonts w:ascii="굴림" w:cs="굴림" w:eastAsia="굴림" w:hAnsi="굴림"/>
          <w:sz w:val="17"/>
          <w:szCs w:val="17"/>
          <w:color w:val="auto"/>
        </w:rPr>
        <w:t xml:space="preserve"> 항시 이용가능 하도록 관리되고 있다</w:t>
      </w:r>
      <w:r>
        <w:rPr>
          <w:rFonts w:ascii="Arial" w:cs="Arial" w:eastAsia="Arial" w:hAnsi="Arial"/>
          <w:sz w:val="17"/>
          <w:szCs w:val="17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32"/>
          <w:szCs w:val="32"/>
          <w:color w:val="auto"/>
          <w:vertAlign w:val="subscript"/>
        </w:rPr>
      </w:pPr>
    </w:p>
    <w:p>
      <w:pPr>
        <w:jc w:val="both"/>
        <w:ind w:left="1000" w:hanging="885"/>
        <w:spacing w:after="0"/>
        <w:tabs>
          <w:tab w:leader="none" w:pos="1000" w:val="left"/>
        </w:tabs>
        <w:numPr>
          <w:ilvl w:val="0"/>
          <w:numId w:val="66"/>
        </w:numPr>
        <w:rPr>
          <w:rFonts w:ascii="굴림" w:cs="굴림" w:eastAsia="굴림" w:hAnsi="굴림"/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기관 내의 환기와 실내온도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조명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음용수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세면대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</w:p>
    <w:p>
      <w:pPr>
        <w:ind w:left="120"/>
        <w:spacing w:after="0" w:line="198" w:lineRule="auto"/>
        <w:tabs>
          <w:tab w:leader="none" w:pos="600" w:val="left"/>
        </w:tabs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업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 xml:space="preserve">3  </w:t>
      </w:r>
      <w:r>
        <w:rPr>
          <w:rFonts w:ascii="굴림" w:cs="굴림" w:eastAsia="굴림" w:hAnsi="굴림"/>
          <w:sz w:val="20"/>
          <w:szCs w:val="20"/>
          <w:color w:val="auto"/>
        </w:rPr>
        <w:t>의자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</w:t>
      </w:r>
      <w:r>
        <w:rPr>
          <w:rFonts w:ascii="굴림" w:cs="굴림" w:eastAsia="굴림" w:hAnsi="굴림"/>
          <w:sz w:val="20"/>
          <w:szCs w:val="20"/>
          <w:color w:val="auto"/>
        </w:rPr>
        <w:t>작업복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</w:t>
      </w:r>
      <w:r>
        <w:rPr>
          <w:rFonts w:ascii="굴림" w:cs="굴림" w:eastAsia="굴림" w:hAnsi="굴림"/>
          <w:sz w:val="20"/>
          <w:szCs w:val="20"/>
          <w:color w:val="auto"/>
        </w:rPr>
        <w:t>음식보관시설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</w:t>
      </w:r>
      <w:r>
        <w:rPr>
          <w:rFonts w:ascii="굴림" w:cs="굴림" w:eastAsia="굴림" w:hAnsi="굴림"/>
          <w:sz w:val="20"/>
          <w:szCs w:val="20"/>
          <w:color w:val="auto"/>
        </w:rPr>
        <w:t>숙소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</w:t>
      </w:r>
      <w:r>
        <w:rPr>
          <w:rFonts w:ascii="굴림" w:cs="굴림" w:eastAsia="굴림" w:hAnsi="굴림"/>
          <w:sz w:val="20"/>
          <w:szCs w:val="20"/>
          <w:color w:val="auto"/>
        </w:rPr>
        <w:t>화장실 등이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V</w:t>
      </w:r>
    </w:p>
    <w:p>
      <w:pPr>
        <w:jc w:val="both"/>
        <w:ind w:left="1000" w:hanging="885"/>
        <w:spacing w:after="0" w:line="196" w:lineRule="auto"/>
        <w:tabs>
          <w:tab w:leader="none" w:pos="1000" w:val="left"/>
        </w:tabs>
        <w:numPr>
          <w:ilvl w:val="0"/>
          <w:numId w:val="67"/>
        </w:numPr>
        <w:rPr>
          <w:rFonts w:ascii="굴림" w:cs="굴림" w:eastAsia="굴림" w:hAnsi="굴림"/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적절하게 관리되고 있다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"/>
        </w:trPr>
        <w:tc>
          <w:tcPr>
            <w:tcW w:w="320" w:type="dxa"/>
            <w:vAlign w:val="bottom"/>
            <w:vMerge w:val="restart"/>
          </w:tcPr>
          <w:p>
            <w:pPr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안</w:t>
            </w:r>
          </w:p>
        </w:tc>
        <w:tc>
          <w:tcPr>
            <w:tcW w:w="9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720" w:type="dxa"/>
            <w:vAlign w:val="bottom"/>
          </w:tcPr>
          <w:p>
            <w:pPr>
              <w:ind w:left="56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7"/>
                <w:szCs w:val="17"/>
                <w:color w:val="auto"/>
              </w:rPr>
              <w:t>기관은 작업장의 안전장구와 시설이 늘 안전하고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both"/>
        <w:ind w:left="1000" w:right="4120" w:hanging="885"/>
        <w:spacing w:after="0" w:line="224" w:lineRule="auto"/>
        <w:tabs>
          <w:tab w:leader="none" w:pos="628" w:val="left"/>
        </w:tabs>
        <w:numPr>
          <w:ilvl w:val="0"/>
          <w:numId w:val="68"/>
        </w:numPr>
        <w:rPr>
          <w:rFonts w:ascii="굴림" w:cs="굴림" w:eastAsia="굴림" w:hAnsi="굴림"/>
          <w:sz w:val="38"/>
          <w:szCs w:val="38"/>
          <w:color w:val="auto"/>
          <w:vertAlign w:val="superscript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4 </w:t>
      </w:r>
      <w:r>
        <w:rPr>
          <w:rFonts w:ascii="굴림" w:cs="굴림" w:eastAsia="굴림" w:hAnsi="굴림"/>
          <w:sz w:val="19"/>
          <w:szCs w:val="19"/>
          <w:color w:val="auto"/>
        </w:rPr>
        <w:t>위생적으로 유지되도록 모니터링 하는 절차를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V </w:t>
      </w:r>
      <w:r>
        <w:rPr>
          <w:rFonts w:ascii="굴림" w:cs="굴림" w:eastAsia="굴림" w:hAnsi="굴림"/>
          <w:sz w:val="19"/>
          <w:szCs w:val="19"/>
          <w:color w:val="auto"/>
        </w:rPr>
        <w:t>가지고 있다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유해물질로부터</w:t>
            </w:r>
          </w:p>
        </w:tc>
        <w:tc>
          <w:tcPr>
            <w:tcW w:w="164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근로자의 건강을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보호하고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right"/>
              <w:ind w:right="4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</w:t>
            </w:r>
          </w:p>
        </w:tc>
        <w:tc>
          <w:tcPr>
            <w:tcW w:w="800" w:type="dxa"/>
            <w:vAlign w:val="bottom"/>
          </w:tcPr>
          <w:p>
            <w:pPr>
              <w:ind w:left="1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쾌적한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작업환경을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ind w:left="6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조성하기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2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위해서</w:t>
            </w:r>
          </w:p>
        </w:tc>
        <w:tc>
          <w:tcPr>
            <w:tcW w:w="4340" w:type="dxa"/>
            <w:vAlign w:val="bottom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4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작업환경측정을 실시한다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right"/>
              <w:ind w:right="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</w:t>
            </w:r>
          </w:p>
        </w:tc>
        <w:tc>
          <w:tcPr>
            <w:tcW w:w="4960" w:type="dxa"/>
            <w:vAlign w:val="bottom"/>
            <w:gridSpan w:val="4"/>
          </w:tcPr>
          <w:p>
            <w:pPr>
              <w:ind w:left="14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임산부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장애인 기타 취약 근로자에 대한 별도의</w:t>
            </w:r>
          </w:p>
        </w:tc>
        <w:tc>
          <w:tcPr>
            <w:tcW w:w="4340" w:type="dxa"/>
            <w:vAlign w:val="bottom"/>
            <w:vMerge w:val="restart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임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4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안전 및 위생조치가 실시되고 있다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60" w:type="dxa"/>
            <w:vAlign w:val="bottom"/>
            <w:gridSpan w:val="4"/>
            <w:vMerge w:val="restart"/>
          </w:tcPr>
          <w:p>
            <w:pPr>
              <w:ind w:left="14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기관은 임신 중이거나 산후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년이 지나지 않은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440" w:type="dxa"/>
            <w:vAlign w:val="bottom"/>
          </w:tcPr>
          <w:p>
            <w:pPr>
              <w:ind w:left="120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7"/>
                <w:szCs w:val="17"/>
                <w:color w:val="auto"/>
              </w:rPr>
              <w:t>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40" w:type="dxa"/>
            <w:vAlign w:val="bottom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부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4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</w:t>
            </w:r>
          </w:p>
        </w:tc>
        <w:tc>
          <w:tcPr>
            <w:tcW w:w="800" w:type="dxa"/>
            <w:vAlign w:val="bottom"/>
          </w:tcPr>
          <w:p>
            <w:pPr>
              <w:ind w:left="14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여성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18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세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 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미만자를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ind w:left="6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도덕상</w:t>
            </w:r>
            <w:r>
              <w:rPr>
                <w:rFonts w:ascii="한컴바탕" w:cs="한컴바탕" w:eastAsia="한컴바탕" w:hAnsi="한컴바탕"/>
                <w:sz w:val="20"/>
                <w:szCs w:val="20"/>
                <w:color w:val="auto"/>
                <w:w w:val="99"/>
              </w:rPr>
              <w:t>⋅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보건상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2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위험한</w:t>
            </w:r>
          </w:p>
        </w:tc>
        <w:tc>
          <w:tcPr>
            <w:tcW w:w="4340" w:type="dxa"/>
            <w:vAlign w:val="bottom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및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gridSpan w:val="3"/>
          </w:tcPr>
          <w:p>
            <w:pPr>
              <w:ind w:left="14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사업에 근로시키지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both"/>
        <w:ind w:left="1000" w:hanging="885"/>
        <w:spacing w:after="0" w:line="195" w:lineRule="auto"/>
        <w:tabs>
          <w:tab w:leader="none" w:pos="1000" w:val="left"/>
        </w:tabs>
        <w:numPr>
          <w:ilvl w:val="0"/>
          <w:numId w:val="69"/>
        </w:numPr>
        <w:rPr>
          <w:rFonts w:ascii="굴림" w:cs="굴림" w:eastAsia="굴림" w:hAnsi="굴림"/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임신을 한 근로자가 요청이 있는 경우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해당</w:t>
      </w:r>
    </w:p>
    <w:p>
      <w:pPr>
        <w:jc w:val="both"/>
        <w:ind w:left="620" w:hanging="505"/>
        <w:spacing w:after="0" w:line="196" w:lineRule="auto"/>
        <w:tabs>
          <w:tab w:leader="none" w:pos="620" w:val="left"/>
        </w:tabs>
        <w:numPr>
          <w:ilvl w:val="0"/>
          <w:numId w:val="70"/>
        </w:numPr>
        <w:rPr>
          <w:rFonts w:ascii="굴림" w:cs="굴림" w:eastAsia="굴림" w:hAnsi="굴림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8  </w:t>
      </w:r>
      <w:r>
        <w:rPr>
          <w:rFonts w:ascii="굴림" w:cs="굴림" w:eastAsia="굴림" w:hAnsi="굴림"/>
          <w:sz w:val="20"/>
          <w:szCs w:val="20"/>
          <w:color w:val="auto"/>
        </w:rPr>
        <w:t>근로자의 근무지를 변경하기 위한 적절한 조치를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V</w:t>
      </w:r>
    </w:p>
    <w:p>
      <w:pPr>
        <w:jc w:val="both"/>
        <w:ind w:left="1000" w:hanging="885"/>
        <w:spacing w:after="0" w:line="199" w:lineRule="auto"/>
        <w:tabs>
          <w:tab w:leader="none" w:pos="1000" w:val="left"/>
        </w:tabs>
        <w:numPr>
          <w:ilvl w:val="0"/>
          <w:numId w:val="71"/>
        </w:numPr>
        <w:rPr>
          <w:rFonts w:ascii="굴림" w:cs="굴림" w:eastAsia="굴림" w:hAnsi="굴림"/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취한다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"/>
        </w:trPr>
        <w:tc>
          <w:tcPr>
            <w:tcW w:w="460" w:type="dxa"/>
            <w:vAlign w:val="bottom"/>
            <w:vMerge w:val="restart"/>
          </w:tcPr>
          <w:p>
            <w:pPr>
              <w:ind w:left="12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등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vMerge w:val="restart"/>
          </w:tcPr>
          <w:p>
            <w:pPr>
              <w:ind w:left="1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 건물에 대하여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460" w:type="dxa"/>
            <w:vAlign w:val="bottom"/>
            <w:vMerge w:val="restart"/>
          </w:tcPr>
          <w:p>
            <w:pPr>
              <w:ind w:left="1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장애인들이</w:t>
            </w:r>
          </w:p>
        </w:tc>
        <w:tc>
          <w:tcPr>
            <w:tcW w:w="1440" w:type="dxa"/>
            <w:vAlign w:val="bottom"/>
            <w:gridSpan w:val="3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 내에서</w:t>
            </w: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jc w:val="right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이동하는데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어려움이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380" w:type="dxa"/>
            <w:vAlign w:val="bottom"/>
          </w:tcPr>
          <w:p>
            <w:pPr>
              <w:ind w:left="10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>장애인들이 이동하는데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ind w:left="1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>호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10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>어려움이 없도록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gridSpan w:val="4"/>
          </w:tcPr>
          <w:p>
            <w:pPr>
              <w:ind w:left="10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7"/>
                <w:szCs w:val="17"/>
                <w:color w:val="auto"/>
              </w:rPr>
              <w:t>없도록 조치하고 있다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10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BF</w:t>
            </w:r>
            <w:r>
              <w:rPr>
                <w:rFonts w:ascii="굴림" w:cs="굴림" w:eastAsia="굴림" w:hAnsi="굴림"/>
                <w:sz w:val="17"/>
                <w:szCs w:val="17"/>
                <w:color w:val="auto"/>
              </w:rPr>
              <w:t>인증을 받거나 그에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준하는 조치가 필요함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3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ind w:left="5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기관은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근로자들이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jc w:val="right"/>
              <w:ind w:right="321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직무수행에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필수적인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필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보호장비를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제공하며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산업안전에 관한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jc w:val="right"/>
              <w:ind w:right="46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교육을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수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정기적으로 실시한다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0" w:type="dxa"/>
            <w:vAlign w:val="bottom"/>
            <w:gridSpan w:val="7"/>
            <w:vMerge w:val="restart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근로자가 위험한 곳에서 작업하는 경우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위험성에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장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10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관한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jc w:val="right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정보가</w:t>
            </w:r>
          </w:p>
        </w:tc>
        <w:tc>
          <w:tcPr>
            <w:tcW w:w="2600" w:type="dxa"/>
            <w:vAlign w:val="bottom"/>
            <w:gridSpan w:val="4"/>
            <w:vMerge w:val="restart"/>
          </w:tcPr>
          <w:p>
            <w:pPr>
              <w:ind w:left="2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>근로자에게  제공되고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,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근로자가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비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11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원하는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jc w:val="right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경우</w:t>
            </w:r>
          </w:p>
        </w:tc>
        <w:tc>
          <w:tcPr>
            <w:tcW w:w="1160" w:type="dxa"/>
            <w:vAlign w:val="bottom"/>
            <w:gridSpan w:val="2"/>
            <w:vMerge w:val="restart"/>
          </w:tcPr>
          <w:p>
            <w:pPr>
              <w:ind w:left="2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추가적인</w:t>
            </w: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jc w:val="right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정보에  대한</w:t>
            </w:r>
          </w:p>
        </w:tc>
        <w:tc>
          <w:tcPr>
            <w:tcW w:w="1700" w:type="dxa"/>
            <w:vAlign w:val="bottom"/>
            <w:gridSpan w:val="2"/>
            <w:vMerge w:val="restart"/>
          </w:tcPr>
          <w:p>
            <w:pPr>
              <w:jc w:val="right"/>
              <w:ind w:right="461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4"/>
                <w:szCs w:val="14"/>
                <w:color w:val="auto"/>
              </w:rPr>
              <w:t xml:space="preserve">접근을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V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제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보장한다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>공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및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  <w:tc>
          <w:tcPr>
            <w:tcW w:w="4920" w:type="dxa"/>
            <w:vAlign w:val="bottom"/>
            <w:gridSpan w:val="8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작업장의 위생과 안전에 대한 정기적인 교육이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ind w:right="4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교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관련 전문가에 의해서 이루어진다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육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20" w:type="dxa"/>
            <w:vAlign w:val="bottom"/>
            <w:gridSpan w:val="8"/>
            <w:vMerge w:val="restart"/>
          </w:tcPr>
          <w:p>
            <w:pPr>
              <w:ind w:left="10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근로자의 건강장해를 유발하는 화학물질 및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실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  <w:w w:val="94"/>
              </w:rPr>
              <w:t>13</w:t>
            </w:r>
          </w:p>
        </w:tc>
        <w:tc>
          <w:tcPr>
            <w:tcW w:w="5700" w:type="dxa"/>
            <w:vAlign w:val="bottom"/>
            <w:gridSpan w:val="9"/>
          </w:tcPr>
          <w:p>
            <w:pPr>
              <w:jc w:val="right"/>
              <w:ind w:right="461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 xml:space="preserve">물리적 인자 등은 법이 정하는 분류기준에 따라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V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시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gridSpan w:val="4"/>
            <w:vMerge w:val="restart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분류하고 관리한다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등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14</w:t>
            </w:r>
          </w:p>
        </w:tc>
        <w:tc>
          <w:tcPr>
            <w:tcW w:w="5700" w:type="dxa"/>
            <w:vAlign w:val="bottom"/>
            <w:gridSpan w:val="9"/>
            <w:vMerge w:val="restart"/>
          </w:tcPr>
          <w:p>
            <w:pPr>
              <w:jc w:val="right"/>
              <w:ind w:right="461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1"/>
                <w:szCs w:val="11"/>
                <w:color w:val="auto"/>
              </w:rPr>
              <w:t>기관은 근로자의 건강을 보호</w:t>
            </w:r>
            <w:r>
              <w:rPr>
                <w:rFonts w:ascii="한컴바탕" w:cs="한컴바탕" w:eastAsia="한컴바탕" w:hAnsi="한컴바탕"/>
                <w:sz w:val="11"/>
                <w:szCs w:val="11"/>
                <w:color w:val="auto"/>
              </w:rPr>
              <w:t>⋅</w:t>
            </w:r>
            <w:r>
              <w:rPr>
                <w:rFonts w:ascii="굴림" w:cs="굴림" w:eastAsia="굴림" w:hAnsi="굴림"/>
                <w:sz w:val="11"/>
                <w:szCs w:val="11"/>
                <w:color w:val="auto"/>
              </w:rPr>
              <w:t xml:space="preserve">유지하기 위하여 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bscript"/>
              </w:rPr>
              <w:t>V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70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근로자에 대한 건강진단을 실시한다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3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산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15</w:t>
            </w:r>
          </w:p>
        </w:tc>
        <w:tc>
          <w:tcPr>
            <w:tcW w:w="4920" w:type="dxa"/>
            <w:vAlign w:val="bottom"/>
            <w:gridSpan w:val="8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근로자가 업무상 부상을 당하거나 질병에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ind w:right="4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업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걸리면 요양비 등을 지원한다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재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요양보상비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등을</w:t>
            </w:r>
          </w:p>
        </w:tc>
        <w:tc>
          <w:tcPr>
            <w:tcW w:w="11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지급하는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경우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지체없이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>해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16</w:t>
            </w: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ind w:right="4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피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지급한다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해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로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17</w:t>
            </w:r>
          </w:p>
        </w:tc>
        <w:tc>
          <w:tcPr>
            <w:tcW w:w="4920" w:type="dxa"/>
            <w:vAlign w:val="bottom"/>
            <w:gridSpan w:val="8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전문가 등의 의견을 수렴하여 산업재해를 예방하기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ind w:right="4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자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위한 정책을 수립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운영한다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지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원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3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3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합 계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16</w:t>
            </w:r>
          </w:p>
        </w:tc>
        <w:tc>
          <w:tcPr>
            <w:tcW w:w="1180" w:type="dxa"/>
            <w:vAlign w:val="bottom"/>
          </w:tcPr>
          <w:p>
            <w:pPr>
              <w:ind w:left="5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1900" w:h="16820" w:orient="portrait"/>
            <w:cols w:equalWidth="0" w:num="1">
              <w:col w:w="10160"/>
            </w:cols>
            <w:pgMar w:left="1120" w:top="1440" w:right="620" w:bottom="57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- 40 -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42" w:name="page43"/>
    <w:bookmarkEnd w:id="42"/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20"/>
        <w:spacing w:after="0" w:line="276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4"/>
          <w:szCs w:val="24"/>
          <w:color w:val="auto"/>
        </w:rPr>
        <w:t>▶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분야 </w:t>
      </w:r>
      <w:r>
        <w:rPr>
          <w:rFonts w:ascii="MS PGothic" w:cs="MS PGothic" w:eastAsia="MS PGothic" w:hAnsi="MS PGothic"/>
          <w:sz w:val="24"/>
          <w:szCs w:val="24"/>
          <w:color w:val="auto"/>
        </w:rPr>
        <w:t>7.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책임 있는 공급망 관리</w:t>
      </w:r>
    </w:p>
    <w:p>
      <w:pPr>
        <w:spacing w:after="0" w:line="17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105410</wp:posOffset>
            </wp:positionV>
            <wp:extent cx="6450965" cy="736536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736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4"/>
            <w:shd w:val="clear" w:color="auto" w:fill="F2F2F2"/>
          </w:tcPr>
          <w:p>
            <w:pPr>
              <w:jc w:val="center"/>
              <w:ind w:right="28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답변결과</w:t>
            </w:r>
          </w:p>
        </w:tc>
        <w:tc>
          <w:tcPr>
            <w:tcW w:w="238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restart"/>
            <w:shd w:val="clear" w:color="auto" w:fill="F2F2F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항목</w:t>
            </w:r>
          </w:p>
        </w:tc>
        <w:tc>
          <w:tcPr>
            <w:tcW w:w="36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380" w:type="dxa"/>
            <w:vAlign w:val="bottom"/>
            <w:vMerge w:val="restart"/>
            <w:shd w:val="clear" w:color="auto" w:fill="F2F2F2"/>
          </w:tcPr>
          <w:p>
            <w:pPr>
              <w:ind w:left="2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지표</w:t>
            </w:r>
          </w:p>
        </w:tc>
        <w:tc>
          <w:tcPr>
            <w:tcW w:w="60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아</w:t>
            </w: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정</w:t>
            </w: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해</w:t>
            </w:r>
          </w:p>
        </w:tc>
        <w:tc>
          <w:tcPr>
            <w:tcW w:w="2380" w:type="dxa"/>
            <w:vAlign w:val="bottom"/>
            <w:vMerge w:val="restart"/>
            <w:shd w:val="clear" w:color="auto" w:fill="F2F2F2"/>
          </w:tcPr>
          <w:p>
            <w:pPr>
              <w:ind w:left="10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비고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완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당</w:t>
            </w:r>
          </w:p>
        </w:tc>
        <w:tc>
          <w:tcPr>
            <w:tcW w:w="2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jc w:val="right"/>
              <w:ind w:right="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예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니</w:t>
            </w: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필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오</w:t>
            </w: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요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jc w:val="right"/>
              <w:ind w:right="2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4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공급업자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하청업자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자회사 기타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주요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ind w:right="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협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0" w:type="dxa"/>
            <w:vAlign w:val="bottom"/>
            <w:gridSpan w:val="3"/>
          </w:tcPr>
          <w:p>
            <w:pPr>
              <w:ind w:left="1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협력회사의 인권보호에 대한 의무이행을 요구한다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력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right="4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회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협력회사의 인권보호 상황을 평가하고 그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restart"/>
          </w:tcPr>
          <w:p>
            <w:pPr>
              <w:jc w:val="center"/>
              <w:ind w:righ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사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right"/>
              <w:ind w:right="22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5380" w:type="dxa"/>
            <w:vAlign w:val="bottom"/>
            <w:gridSpan w:val="4"/>
            <w:vMerge w:val="restart"/>
          </w:tcPr>
          <w:p>
            <w:pPr>
              <w:jc w:val="right"/>
              <w:ind w:right="6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결과에 따라 협력회사를 선정하는 절차를 가지고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right="4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3"/>
                <w:szCs w:val="13"/>
                <w:color w:val="auto"/>
              </w:rPr>
              <w:t>등</w:t>
            </w: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3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의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ind w:left="1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있다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right="4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권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모든 계약에 공급업자와 다른 동업자들이</w:t>
            </w: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restart"/>
          </w:tcPr>
          <w:p>
            <w:pPr>
              <w:jc w:val="center"/>
              <w:ind w:right="4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jc w:val="right"/>
              <w:ind w:right="22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3</w:t>
            </w:r>
          </w:p>
        </w:tc>
        <w:tc>
          <w:tcPr>
            <w:tcW w:w="4380" w:type="dxa"/>
            <w:vAlign w:val="bottom"/>
          </w:tcPr>
          <w:p>
            <w:pPr>
              <w:ind w:left="12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모든  업무영역에서  인권을  존중해  줄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jc w:val="right"/>
              <w:ind w:right="61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 xml:space="preserve">것을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V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right="4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5"/>
                <w:szCs w:val="15"/>
                <w:color w:val="auto"/>
              </w:rPr>
              <w:t>해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80" w:type="dxa"/>
            <w:vAlign w:val="bottom"/>
            <w:vMerge w:val="restart"/>
          </w:tcPr>
          <w:p>
            <w:pPr>
              <w:ind w:left="12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기대한다는 내용을 포함시킨다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예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right="4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방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both"/>
        <w:ind w:left="940" w:right="4120" w:hanging="345"/>
        <w:spacing w:after="0" w:line="183" w:lineRule="auto"/>
        <w:tabs>
          <w:tab w:leader="none" w:pos="940" w:val="left"/>
        </w:tabs>
        <w:numPr>
          <w:ilvl w:val="0"/>
          <w:numId w:val="72"/>
        </w:numPr>
        <w:rPr>
          <w:rFonts w:ascii="Arial" w:cs="Arial" w:eastAsia="Arial" w:hAnsi="Arial"/>
          <w:sz w:val="28"/>
          <w:szCs w:val="28"/>
          <w:color w:val="auto"/>
          <w:vertAlign w:val="subscript"/>
        </w:rPr>
      </w:pPr>
      <w:r>
        <w:rPr>
          <w:rFonts w:ascii="굴림" w:cs="굴림" w:eastAsia="굴림" w:hAnsi="굴림"/>
          <w:sz w:val="16"/>
          <w:szCs w:val="16"/>
          <w:color w:val="auto"/>
        </w:rPr>
        <w:t>기관은 협력회사와 계약 시 인권보호</w:t>
      </w:r>
      <w:r>
        <w:rPr>
          <w:rFonts w:ascii="한컴바탕" w:cs="한컴바탕" w:eastAsia="한컴바탕" w:hAnsi="한컴바탕"/>
          <w:sz w:val="16"/>
          <w:szCs w:val="16"/>
          <w:color w:val="auto"/>
        </w:rPr>
        <w:t>⋅</w:t>
      </w:r>
      <w:r>
        <w:rPr>
          <w:rFonts w:ascii="굴림" w:cs="굴림" w:eastAsia="굴림" w:hAnsi="굴림"/>
          <w:sz w:val="16"/>
          <w:szCs w:val="16"/>
          <w:color w:val="auto"/>
        </w:rPr>
        <w:t xml:space="preserve">존중에 관한 </w:t>
      </w:r>
      <w:r>
        <w:rPr>
          <w:rFonts w:ascii="Arial" w:cs="Arial" w:eastAsia="Arial" w:hAnsi="Arial"/>
          <w:sz w:val="28"/>
          <w:szCs w:val="28"/>
          <w:color w:val="auto"/>
          <w:vertAlign w:val="subscript"/>
        </w:rPr>
        <w:t>V</w:t>
      </w:r>
      <w:r>
        <w:rPr>
          <w:rFonts w:ascii="굴림" w:cs="굴림" w:eastAsia="굴림" w:hAnsi="굴림"/>
          <w:sz w:val="16"/>
          <w:szCs w:val="16"/>
          <w:color w:val="auto"/>
        </w:rPr>
        <w:t xml:space="preserve"> 내용을 서면으로 요구한다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1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 설문이나  현장방문  등의  방법을  통해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공급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하청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협력회사의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모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5</w:t>
            </w:r>
          </w:p>
        </w:tc>
        <w:tc>
          <w:tcPr>
            <w:tcW w:w="4960" w:type="dxa"/>
            <w:vAlign w:val="bottom"/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공급업자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하청업자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자회사 기타 주요 협력회사의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5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인권보호 준수여부를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니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인권보호 준수여부를 모니터링 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모니터링 해야 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터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vMerge w:val="restart"/>
          </w:tcPr>
          <w:p>
            <w:pPr>
              <w:ind w:left="100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공급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하청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협력회사의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링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실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모니터링 결과 협력회사의 인권침해 사실이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인권보호 준수여부를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시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</w:t>
            </w:r>
          </w:p>
        </w:tc>
        <w:tc>
          <w:tcPr>
            <w:tcW w:w="4960" w:type="dxa"/>
            <w:vAlign w:val="bottom"/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드러나면 시정을 요구하고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시정이 되지 않을 경우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5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모니터링 하고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관계의 단절을 고려한다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인권침해에 대한 후속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조치를 실시해야 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1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5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6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7</w:t>
            </w:r>
          </w:p>
        </w:tc>
        <w:tc>
          <w:tcPr>
            <w:tcW w:w="49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보안담당 직원에 의한 인권침해가 발생하지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5"/>
                <w:szCs w:val="15"/>
                <w:color w:val="auto"/>
              </w:rPr>
              <w:t>안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담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않도록 각별히 유의한다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당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직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원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에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8</w:t>
            </w:r>
          </w:p>
        </w:tc>
        <w:tc>
          <w:tcPr>
            <w:tcW w:w="4960" w:type="dxa"/>
            <w:vAlign w:val="bottom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기관의 보안담당 직원은 인권보호와 관련한 별도의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의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교육을 받는다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한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권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4960" w:type="dxa"/>
            <w:vAlign w:val="bottom"/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기관이 보안 사무를 외주하는 경우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계약서를 통해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restart"/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침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명시적으로 인권보호 준칙의 준수를 요구한다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해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방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4960" w:type="dxa"/>
            <w:vAlign w:val="bottom"/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기관이 보안 사무를 외주하는 경우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인권보호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restart"/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지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준칙이 준수되는지 지속적으로 모니터링 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1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1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합 계</w:t>
            </w: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</w:t>
            </w:r>
          </w:p>
        </w:tc>
        <w:tc>
          <w:tcPr>
            <w:tcW w:w="780" w:type="dxa"/>
            <w:vAlign w:val="bottom"/>
          </w:tcPr>
          <w:p>
            <w:pPr>
              <w:ind w:left="5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1900" w:h="16820" w:orient="portrait"/>
            <w:cols w:equalWidth="0" w:num="1">
              <w:col w:w="10160"/>
            </w:cols>
            <w:pgMar w:left="1120" w:top="1440" w:right="620" w:bottom="57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- 41 -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43" w:name="page44"/>
    <w:bookmarkEnd w:id="43"/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20"/>
        <w:spacing w:after="0" w:line="276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4"/>
          <w:szCs w:val="24"/>
          <w:color w:val="auto"/>
        </w:rPr>
        <w:t>▶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분야 </w:t>
      </w:r>
      <w:r>
        <w:rPr>
          <w:rFonts w:ascii="MS PGothic" w:cs="MS PGothic" w:eastAsia="MS PGothic" w:hAnsi="MS PGothic"/>
          <w:sz w:val="24"/>
          <w:szCs w:val="24"/>
          <w:color w:val="auto"/>
        </w:rPr>
        <w:t>8.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현지주민의 인권보호</w:t>
      </w:r>
    </w:p>
    <w:p>
      <w:pPr>
        <w:spacing w:after="0" w:line="22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140335</wp:posOffset>
            </wp:positionV>
            <wp:extent cx="6450965" cy="709104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709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5"/>
        </w:trPr>
        <w:tc>
          <w:tcPr>
            <w:tcW w:w="44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4"/>
            <w:shd w:val="clear" w:color="auto" w:fill="F2F2F2"/>
          </w:tcPr>
          <w:p>
            <w:pPr>
              <w:jc w:val="center"/>
              <w:ind w:right="3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답변결과</w:t>
            </w:r>
          </w:p>
        </w:tc>
        <w:tc>
          <w:tcPr>
            <w:tcW w:w="242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vMerge w:val="restart"/>
            <w:shd w:val="clear" w:color="auto" w:fill="F2F2F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항목</w:t>
            </w:r>
          </w:p>
        </w:tc>
        <w:tc>
          <w:tcPr>
            <w:tcW w:w="5360" w:type="dxa"/>
            <w:vAlign w:val="bottom"/>
            <w:gridSpan w:val="2"/>
            <w:vMerge w:val="restart"/>
            <w:shd w:val="clear" w:color="auto" w:fill="F2F2F2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지표</w:t>
            </w: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아</w:t>
            </w: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정</w:t>
            </w:r>
          </w:p>
        </w:tc>
        <w:tc>
          <w:tcPr>
            <w:tcW w:w="360" w:type="dxa"/>
            <w:vAlign w:val="bottom"/>
            <w:shd w:val="clear" w:color="auto" w:fill="F2F2F2"/>
          </w:tcPr>
          <w:p>
            <w:pPr>
              <w:ind w:left="8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해</w:t>
            </w:r>
          </w:p>
        </w:tc>
        <w:tc>
          <w:tcPr>
            <w:tcW w:w="2420" w:type="dxa"/>
            <w:vAlign w:val="bottom"/>
            <w:vMerge w:val="restart"/>
            <w:shd w:val="clear" w:color="auto" w:fill="F2F2F2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비고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4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60" w:type="dxa"/>
            <w:vAlign w:val="bottom"/>
            <w:gridSpan w:val="2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완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360" w:type="dxa"/>
            <w:vAlign w:val="bottom"/>
            <w:vMerge w:val="restart"/>
            <w:shd w:val="clear" w:color="auto" w:fill="F2F2F2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당</w:t>
            </w:r>
          </w:p>
        </w:tc>
        <w:tc>
          <w:tcPr>
            <w:tcW w:w="242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4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60" w:type="dxa"/>
            <w:vAlign w:val="bottom"/>
            <w:gridSpan w:val="2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예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니</w:t>
            </w: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필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360" w:type="dxa"/>
            <w:vAlign w:val="bottom"/>
            <w:vMerge w:val="restart"/>
            <w:shd w:val="clear" w:color="auto" w:fill="F2F2F2"/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24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오</w:t>
            </w: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요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360" w:type="dxa"/>
            <w:vAlign w:val="bottom"/>
            <w:vMerge w:val="restart"/>
            <w:shd w:val="clear" w:color="auto" w:fill="F2F2F2"/>
          </w:tcPr>
          <w:p>
            <w:pPr>
              <w:ind w:left="8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24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34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2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left="1000" w:right="4120" w:hanging="376"/>
        <w:spacing w:after="0" w:line="188" w:lineRule="auto"/>
        <w:tabs>
          <w:tab w:leader="none" w:pos="1000" w:val="left"/>
        </w:tabs>
        <w:numPr>
          <w:ilvl w:val="0"/>
          <w:numId w:val="73"/>
        </w:numPr>
        <w:rPr>
          <w:rFonts w:ascii="Arial" w:cs="Arial" w:eastAsia="Arial" w:hAnsi="Arial"/>
          <w:sz w:val="40"/>
          <w:szCs w:val="40"/>
          <w:color w:val="auto"/>
          <w:vertAlign w:val="subscript"/>
        </w:rPr>
      </w:pPr>
      <w:r>
        <w:rPr>
          <w:rFonts w:ascii="굴림" w:cs="굴림" w:eastAsia="굴림" w:hAnsi="굴림"/>
          <w:sz w:val="20"/>
          <w:szCs w:val="20"/>
          <w:color w:val="auto"/>
        </w:rPr>
        <w:t xml:space="preserve">기관은 토지 소유주를 비롯하여 토지의 소유권 </w:t>
      </w:r>
      <w:r>
        <w:rPr>
          <w:rFonts w:ascii="Arial" w:cs="Arial" w:eastAsia="Arial" w:hAnsi="Arial"/>
          <w:sz w:val="39"/>
          <w:szCs w:val="39"/>
          <w:color w:val="auto"/>
          <w:vertAlign w:val="subscript"/>
        </w:rPr>
        <w:t>V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이전에 영향을 받는 당사자와 협의한다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262" w:lineRule="exact"/>
        <w:rPr>
          <w:rFonts w:ascii="Arial" w:cs="Arial" w:eastAsia="Arial" w:hAnsi="Arial"/>
          <w:sz w:val="40"/>
          <w:szCs w:val="40"/>
          <w:color w:val="auto"/>
          <w:vertAlign w:val="subscript"/>
        </w:rPr>
      </w:pPr>
    </w:p>
    <w:p>
      <w:pPr>
        <w:jc w:val="both"/>
        <w:ind w:left="1000" w:right="4120" w:hanging="376"/>
        <w:spacing w:after="0" w:line="187" w:lineRule="auto"/>
        <w:tabs>
          <w:tab w:leader="none" w:pos="1000" w:val="left"/>
        </w:tabs>
        <w:numPr>
          <w:ilvl w:val="0"/>
          <w:numId w:val="73"/>
        </w:numPr>
        <w:rPr>
          <w:rFonts w:ascii="Arial" w:cs="Arial" w:eastAsia="Arial" w:hAnsi="Arial"/>
          <w:sz w:val="40"/>
          <w:szCs w:val="40"/>
          <w:color w:val="auto"/>
          <w:vertAlign w:val="subscript"/>
        </w:rPr>
      </w:pPr>
      <w:r>
        <w:rPr>
          <w:rFonts w:ascii="굴림" w:cs="굴림" w:eastAsia="굴림" w:hAnsi="굴림"/>
          <w:sz w:val="20"/>
          <w:szCs w:val="20"/>
          <w:color w:val="auto"/>
        </w:rPr>
        <w:t xml:space="preserve">관련 법령에서 기관 활동과 관련하여 지역민과의 </w:t>
      </w:r>
      <w:r>
        <w:rPr>
          <w:rFonts w:ascii="Arial" w:cs="Arial" w:eastAsia="Arial" w:hAnsi="Arial"/>
          <w:sz w:val="39"/>
          <w:szCs w:val="39"/>
          <w:color w:val="auto"/>
          <w:vertAlign w:val="subscript"/>
        </w:rPr>
        <w:t>V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협의를 요구하는 경우 이를 준수한다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 사업추진을 위한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20" w:type="dxa"/>
            <w:vAlign w:val="bottom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지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60" w:type="dxa"/>
            <w:vAlign w:val="bottom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토지구매 시 법률상 소유자가 누구인지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3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토지구매 시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토지 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320" w:type="dxa"/>
            <w:vAlign w:val="bottom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역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40" w:type="dxa"/>
            <w:vAlign w:val="bottom"/>
            <w:vMerge w:val="restart"/>
          </w:tcPr>
          <w:p>
            <w:pPr>
              <w:ind w:left="3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물건에 대하여 소유자와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right"/>
              <w:ind w:right="42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3</w:t>
            </w:r>
          </w:p>
        </w:tc>
        <w:tc>
          <w:tcPr>
            <w:tcW w:w="4960" w:type="dxa"/>
            <w:vAlign w:val="bottom"/>
          </w:tcPr>
          <w:p>
            <w:pPr>
              <w:ind w:left="14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>확인하며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,</w:t>
            </w: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 xml:space="preserve"> 지역주민의 법과 관습에 따른 권리자가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202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V</w:t>
            </w:r>
          </w:p>
        </w:tc>
        <w:tc>
          <w:tcPr>
            <w:tcW w:w="26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4"/>
                <w:szCs w:val="14"/>
                <w:color w:val="auto"/>
              </w:rPr>
              <w:t>주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60" w:type="dxa"/>
            <w:vAlign w:val="bottom"/>
            <w:vMerge w:val="restart"/>
          </w:tcPr>
          <w:p>
            <w:pPr>
              <w:ind w:left="14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있는지 확인한다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4"/>
                <w:szCs w:val="14"/>
                <w:color w:val="auto"/>
              </w:rPr>
              <w:t>권리자에 대한 확인할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320" w:type="dxa"/>
            <w:vAlign w:val="bottom"/>
            <w:vMerge w:val="restart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민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  <w:vMerge w:val="restart"/>
          </w:tcPr>
          <w:p>
            <w:pPr>
              <w:ind w:left="3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수 있는 관련 규정을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320" w:type="dxa"/>
            <w:vAlign w:val="bottom"/>
          </w:tcPr>
          <w:p>
            <w:pPr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인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마련해야 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20" w:type="dxa"/>
            <w:vAlign w:val="bottom"/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권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20" w:type="dxa"/>
            <w:vAlign w:val="bottom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의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right"/>
              <w:ind w:right="4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</w:t>
            </w:r>
          </w:p>
        </w:tc>
        <w:tc>
          <w:tcPr>
            <w:tcW w:w="4960" w:type="dxa"/>
            <w:vAlign w:val="bottom"/>
          </w:tcPr>
          <w:p>
            <w:pPr>
              <w:ind w:left="1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 지역주민의  재산권을  확보하기  위한</w:t>
            </w:r>
          </w:p>
        </w:tc>
        <w:tc>
          <w:tcPr>
            <w:tcW w:w="1700" w:type="dxa"/>
            <w:vAlign w:val="bottom"/>
            <w:vMerge w:val="restart"/>
          </w:tcPr>
          <w:p>
            <w:pPr>
              <w:jc w:val="right"/>
              <w:ind w:right="138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320" w:type="dxa"/>
            <w:vAlign w:val="bottom"/>
          </w:tcPr>
          <w:p>
            <w:pPr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존</w:t>
            </w: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14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수단으로 강제수단을 이용하지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320" w:type="dxa"/>
            <w:vAlign w:val="bottom"/>
          </w:tcPr>
          <w:p>
            <w:pPr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중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0"/>
                <w:szCs w:val="20"/>
                <w:color w:val="auto"/>
              </w:rPr>
              <w:t>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320" w:type="dxa"/>
            <w:vAlign w:val="bottom"/>
          </w:tcPr>
          <w:p>
            <w:pPr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보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right"/>
              <w:ind w:right="4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</w:t>
            </w:r>
          </w:p>
        </w:tc>
        <w:tc>
          <w:tcPr>
            <w:tcW w:w="4960" w:type="dxa"/>
            <w:vAlign w:val="bottom"/>
          </w:tcPr>
          <w:p>
            <w:pPr>
              <w:ind w:left="14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기관은 토지의 소유권이 이전됨으로 인해 심각하게</w:t>
            </w:r>
          </w:p>
        </w:tc>
        <w:tc>
          <w:tcPr>
            <w:tcW w:w="1700" w:type="dxa"/>
            <w:vAlign w:val="bottom"/>
            <w:vMerge w:val="restart"/>
          </w:tcPr>
          <w:p>
            <w:pPr>
              <w:jc w:val="right"/>
              <w:ind w:right="138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320" w:type="dxa"/>
            <w:vAlign w:val="bottom"/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호</w:t>
            </w: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1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피해를 입는 당사자나 제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자들과 협의를 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부적절한 강제이주에 가담하거나 이주를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right"/>
              <w:ind w:right="42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</w:t>
            </w:r>
          </w:p>
        </w:tc>
        <w:tc>
          <w:tcPr>
            <w:tcW w:w="6660" w:type="dxa"/>
            <w:vAlign w:val="bottom"/>
            <w:gridSpan w:val="2"/>
          </w:tcPr>
          <w:p>
            <w:pPr>
              <w:jc w:val="right"/>
              <w:ind w:right="1382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해야  하는  주민들로부터  부당이득을  챙기지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14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않으며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그에게 적절한 보상을 해준다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87" w:lineRule="exact"/>
        <w:rPr>
          <w:sz w:val="20"/>
          <w:szCs w:val="20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법률에서 이주자의 보호에 관한 규정이 있을 경우</w:t>
      </w:r>
    </w:p>
    <w:p>
      <w:pPr>
        <w:jc w:val="both"/>
        <w:ind w:left="1000" w:right="4120" w:hanging="376"/>
        <w:spacing w:after="0" w:line="200" w:lineRule="auto"/>
        <w:tabs>
          <w:tab w:leader="none" w:pos="1000" w:val="left"/>
        </w:tabs>
        <w:numPr>
          <w:ilvl w:val="0"/>
          <w:numId w:val="7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이를 준수하고 법률 취지에 맞는 대책을 수립</w:t>
      </w:r>
      <w:r>
        <w:rPr>
          <w:rFonts w:ascii="Arial" w:cs="Arial" w:eastAsia="Arial" w:hAnsi="Arial"/>
          <w:sz w:val="20"/>
          <w:szCs w:val="20"/>
          <w:color w:val="auto"/>
        </w:rPr>
        <w:t>, V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제공한다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right"/>
              <w:ind w:right="4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</w:t>
            </w:r>
          </w:p>
        </w:tc>
        <w:tc>
          <w:tcPr>
            <w:tcW w:w="1180" w:type="dxa"/>
            <w:vAlign w:val="bottom"/>
          </w:tcPr>
          <w:p>
            <w:pPr>
              <w:ind w:left="5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주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</w:t>
            </w:r>
          </w:p>
        </w:tc>
        <w:tc>
          <w:tcPr>
            <w:tcW w:w="1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타인의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지식을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이용할  때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그것이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저작권 취득과 행사에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  <w:w w:val="94"/>
              </w:rPr>
              <w:t>8</w:t>
            </w:r>
          </w:p>
        </w:tc>
        <w:tc>
          <w:tcPr>
            <w:tcW w:w="3180" w:type="dxa"/>
            <w:vAlign w:val="bottom"/>
            <w:gridSpan w:val="4"/>
          </w:tcPr>
          <w:p>
            <w:pPr>
              <w:ind w:left="10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지적재산권에 의해서 보호되는</w:t>
            </w:r>
          </w:p>
        </w:tc>
        <w:tc>
          <w:tcPr>
            <w:tcW w:w="920" w:type="dxa"/>
            <w:vAlign w:val="bottom"/>
          </w:tcPr>
          <w:p>
            <w:pPr>
              <w:ind w:left="20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대상이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23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아닌지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54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V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대한 기본원칙을 세우고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민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사전에 조사한다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이를 준수해야 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>의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지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2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저작권이나 지적재산의 소유권을 확인할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저작권 취득과 행사에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적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9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때는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관습적으로</w:t>
            </w:r>
          </w:p>
        </w:tc>
        <w:tc>
          <w:tcPr>
            <w:tcW w:w="1320" w:type="dxa"/>
            <w:vAlign w:val="bottom"/>
            <w:gridSpan w:val="2"/>
            <w:vMerge w:val="restart"/>
          </w:tcPr>
          <w:p>
            <w:pPr>
              <w:ind w:left="2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보호되는</w:t>
            </w:r>
          </w:p>
        </w:tc>
        <w:tc>
          <w:tcPr>
            <w:tcW w:w="1740" w:type="dxa"/>
            <w:vAlign w:val="bottom"/>
            <w:gridSpan w:val="2"/>
            <w:vMerge w:val="restart"/>
          </w:tcPr>
          <w:p>
            <w:pPr>
              <w:jc w:val="right"/>
              <w:ind w:right="23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지적재산권인지를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5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420" w:type="dxa"/>
            <w:vAlign w:val="bottom"/>
            <w:vMerge w:val="restart"/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대한 기본원칙을 세우고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1"/>
                <w:szCs w:val="11"/>
                <w:color w:val="auto"/>
              </w:rPr>
              <w:t>재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산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검토한다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이를 준수해야 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권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2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모든 지적재산권의 소유자와 협상할 때는 설명을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저작권 취득과 행사에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4920" w:type="dxa"/>
            <w:vAlign w:val="bottom"/>
            <w:gridSpan w:val="6"/>
            <w:vMerge w:val="restart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한 후 동의를 얻으며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필요한 경우 적절한 보상을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5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420" w:type="dxa"/>
            <w:vAlign w:val="bottom"/>
            <w:vMerge w:val="restart"/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대한 기본원칙을 세우고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7"/>
                <w:szCs w:val="17"/>
                <w:color w:val="auto"/>
              </w:rPr>
              <w:t>호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제공한다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이를 준수해야 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5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합 계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right"/>
              <w:ind w:right="4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</w:t>
            </w:r>
          </w:p>
        </w:tc>
        <w:tc>
          <w:tcPr>
            <w:tcW w:w="1180" w:type="dxa"/>
            <w:vAlign w:val="bottom"/>
          </w:tcPr>
          <w:p>
            <w:pPr>
              <w:ind w:left="5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1900" w:h="16820" w:orient="portrait"/>
            <w:cols w:equalWidth="0" w:num="1">
              <w:col w:w="10160"/>
            </w:cols>
            <w:pgMar w:left="1120" w:top="1440" w:right="620" w:bottom="57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- 42 -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44" w:name="page45"/>
    <w:bookmarkEnd w:id="44"/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20"/>
        <w:spacing w:after="0" w:line="276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4"/>
          <w:szCs w:val="24"/>
          <w:color w:val="auto"/>
        </w:rPr>
        <w:t>▶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분야 </w:t>
      </w:r>
      <w:r>
        <w:rPr>
          <w:rFonts w:ascii="MS PGothic" w:cs="MS PGothic" w:eastAsia="MS PGothic" w:hAnsi="MS PGothic"/>
          <w:sz w:val="24"/>
          <w:szCs w:val="24"/>
          <w:color w:val="auto"/>
        </w:rPr>
        <w:t>9.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환경권 보장</w:t>
      </w:r>
    </w:p>
    <w:p>
      <w:pPr>
        <w:spacing w:after="0" w:line="20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140335</wp:posOffset>
            </wp:positionV>
            <wp:extent cx="6450965" cy="791337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791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6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F2F2F2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F2F2F2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  <w:shd w:val="clear" w:color="auto" w:fill="F2F2F2"/>
          </w:tcPr>
          <w:p>
            <w:pPr>
              <w:jc w:val="center"/>
              <w:ind w:right="281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답변결과</w:t>
            </w:r>
          </w:p>
        </w:tc>
        <w:tc>
          <w:tcPr>
            <w:tcW w:w="238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항목</w:t>
            </w:r>
          </w:p>
        </w:tc>
        <w:tc>
          <w:tcPr>
            <w:tcW w:w="40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  <w:vMerge w:val="restart"/>
            <w:shd w:val="clear" w:color="auto" w:fill="F2F2F2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지표</w:t>
            </w:r>
          </w:p>
        </w:tc>
        <w:tc>
          <w:tcPr>
            <w:tcW w:w="64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ind w:left="10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아</w:t>
            </w: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ind w:left="10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정</w:t>
            </w: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ind w:left="10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해</w:t>
            </w:r>
          </w:p>
        </w:tc>
        <w:tc>
          <w:tcPr>
            <w:tcW w:w="2380" w:type="dxa"/>
            <w:vAlign w:val="bottom"/>
            <w:vMerge w:val="restart"/>
            <w:shd w:val="clear" w:color="auto" w:fill="F2F2F2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비고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완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당</w:t>
            </w:r>
          </w:p>
        </w:tc>
        <w:tc>
          <w:tcPr>
            <w:tcW w:w="2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예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니</w:t>
            </w: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필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오</w:t>
            </w: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요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환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1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44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환경경영체제를 수립 및 유지하고 있다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61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경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2580" w:type="dxa"/>
            <w:vAlign w:val="bottom"/>
            <w:gridSpan w:val="2"/>
          </w:tcPr>
          <w:p>
            <w:pPr>
              <w:ind w:left="8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 환경관련  정보를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체계적으로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jc w:val="right"/>
              <w:ind w:right="1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7"/>
              </w:rPr>
              <w:t>수집하고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jc w:val="right"/>
              <w:ind w:right="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경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평가한다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영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4960" w:type="dxa"/>
            <w:vAlign w:val="bottom"/>
            <w:gridSpan w:val="8"/>
            <w:vMerge w:val="restart"/>
          </w:tcPr>
          <w:p>
            <w:pPr>
              <w:ind w:left="8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환경개선을 위한 측정 가능한 목표를 설정하고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jc w:val="right"/>
              <w:ind w:right="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체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96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40" w:type="dxa"/>
            <w:vAlign w:val="bottom"/>
            <w:gridSpan w:val="5"/>
          </w:tcPr>
          <w:p>
            <w:pPr>
              <w:ind w:left="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>정기적으로 목표가 적절한지 점검한다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5"/>
                <w:szCs w:val="15"/>
                <w:color w:val="auto"/>
              </w:rPr>
              <w:t>제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수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gridSpan w:val="3"/>
          </w:tcPr>
          <w:p>
            <w:pPr>
              <w:ind w:left="8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>기관은 기관 활동뿐만 아니라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,</w:t>
            </w:r>
          </w:p>
        </w:tc>
        <w:tc>
          <w:tcPr>
            <w:tcW w:w="1740" w:type="dxa"/>
            <w:vAlign w:val="bottom"/>
            <w:gridSpan w:val="5"/>
          </w:tcPr>
          <w:p>
            <w:pPr>
              <w:jc w:val="right"/>
              <w:ind w:right="12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제품과 서비스의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립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</w:t>
            </w:r>
          </w:p>
        </w:tc>
        <w:tc>
          <w:tcPr>
            <w:tcW w:w="2580" w:type="dxa"/>
            <w:vAlign w:val="bottom"/>
            <w:gridSpan w:val="2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개발과  제공에서  환경</w:t>
            </w:r>
          </w:p>
        </w:tc>
        <w:tc>
          <w:tcPr>
            <w:tcW w:w="640" w:type="dxa"/>
            <w:vAlign w:val="bottom"/>
          </w:tcPr>
          <w:p>
            <w:pPr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성과를</w:t>
            </w:r>
          </w:p>
        </w:tc>
        <w:tc>
          <w:tcPr>
            <w:tcW w:w="1220" w:type="dxa"/>
            <w:vAlign w:val="bottom"/>
            <w:gridSpan w:val="3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개선하기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jc w:val="right"/>
              <w:ind w:right="6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위한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및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노력을 지속적으로 수행한다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유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</w:t>
            </w:r>
          </w:p>
        </w:tc>
        <w:tc>
          <w:tcPr>
            <w:tcW w:w="2580" w:type="dxa"/>
            <w:vAlign w:val="bottom"/>
            <w:gridSpan w:val="2"/>
          </w:tcPr>
          <w:p>
            <w:pPr>
              <w:ind w:left="8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 환경과  관련하여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정기적으로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jc w:val="right"/>
              <w:ind w:right="1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7"/>
              </w:rPr>
              <w:t>근로자를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jc w:val="right"/>
              <w:ind w:right="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지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8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교육하고 훈련한다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jc w:val="right"/>
              <w:ind w:right="121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환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right"/>
              <w:ind w:right="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</w:t>
            </w:r>
          </w:p>
        </w:tc>
        <w:tc>
          <w:tcPr>
            <w:tcW w:w="2580" w:type="dxa"/>
            <w:vAlign w:val="bottom"/>
            <w:gridSpan w:val="2"/>
          </w:tcPr>
          <w:p>
            <w:pPr>
              <w:ind w:left="8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 환경과  관련한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2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정보를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일반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jc w:val="right"/>
              <w:ind w:right="12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대중과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jc w:val="right"/>
              <w:ind w:right="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8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근로자에게 제공한다</w:t>
            </w: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.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경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ind w:left="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환경정보는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jc w:val="right"/>
              <w:ind w:right="101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정기적으로</w:t>
            </w: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8"/>
              </w:rPr>
              <w:t>공개하며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,</w:t>
            </w:r>
          </w:p>
        </w:tc>
        <w:tc>
          <w:tcPr>
            <w:tcW w:w="1400" w:type="dxa"/>
            <w:vAlign w:val="bottom"/>
            <w:gridSpan w:val="4"/>
            <w:vMerge w:val="restart"/>
          </w:tcPr>
          <w:p>
            <w:pPr>
              <w:jc w:val="right"/>
              <w:ind w:right="12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환경사고가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정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61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7</w:t>
            </w:r>
          </w:p>
        </w:tc>
        <w:tc>
          <w:tcPr>
            <w:tcW w:w="5340" w:type="dxa"/>
            <w:vAlign w:val="bottom"/>
            <w:gridSpan w:val="9"/>
          </w:tcPr>
          <w:p>
            <w:pPr>
              <w:jc w:val="right"/>
              <w:ind w:right="61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 xml:space="preserve">났거나 이해관계자의 요구가 있는 경우는 가급적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V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5"/>
                <w:szCs w:val="15"/>
                <w:color w:val="auto"/>
              </w:rPr>
              <w:t>보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40" w:type="dxa"/>
            <w:vAlign w:val="bottom"/>
            <w:gridSpan w:val="5"/>
            <w:vMerge w:val="restart"/>
          </w:tcPr>
          <w:p>
            <w:pPr>
              <w:ind w:left="8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신속하게 관련 정보를 공개 또는 제공한다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의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환경정책을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jc w:val="right"/>
              <w:ind w:right="81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개발할 때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근로자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고객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920" w:type="dxa"/>
            <w:vAlign w:val="bottom"/>
            <w:gridSpan w:val="3"/>
            <w:vMerge w:val="restart"/>
          </w:tcPr>
          <w:p>
            <w:pPr>
              <w:jc w:val="right"/>
              <w:ind w:right="1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공급자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center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공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both"/>
        <w:ind w:left="940" w:right="4120" w:hanging="825"/>
        <w:spacing w:after="0" w:line="200" w:lineRule="auto"/>
        <w:tabs>
          <w:tab w:leader="none" w:pos="597" w:val="left"/>
        </w:tabs>
        <w:numPr>
          <w:ilvl w:val="0"/>
          <w:numId w:val="75"/>
        </w:numPr>
        <w:rPr>
          <w:rFonts w:ascii="굴림" w:cs="굴림" w:eastAsia="굴림" w:hAnsi="굴림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8 </w:t>
      </w:r>
      <w:r>
        <w:rPr>
          <w:rFonts w:ascii="굴림" w:cs="굴림" w:eastAsia="굴림" w:hAnsi="굴림"/>
          <w:sz w:val="20"/>
          <w:szCs w:val="20"/>
          <w:color w:val="auto"/>
        </w:rPr>
        <w:t>지역사회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굴림" w:cs="굴림" w:eastAsia="굴림" w:hAnsi="굴림"/>
          <w:sz w:val="20"/>
          <w:szCs w:val="20"/>
          <w:color w:val="auto"/>
        </w:rPr>
        <w:t>등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굴림" w:cs="굴림" w:eastAsia="굴림" w:hAnsi="굴림"/>
          <w:sz w:val="20"/>
          <w:szCs w:val="20"/>
          <w:color w:val="auto"/>
        </w:rPr>
        <w:t>관련 이해관계자들에게 정보를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V </w:t>
      </w:r>
      <w:r>
        <w:rPr>
          <w:rFonts w:ascii="굴림" w:cs="굴림" w:eastAsia="굴림" w:hAnsi="굴림"/>
          <w:sz w:val="20"/>
          <w:szCs w:val="20"/>
          <w:color w:val="auto"/>
        </w:rPr>
        <w:t>공개하고 이들과 협의한다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환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49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환경문제에 대해서 예방적 접근의 원칙을 견지한다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5"/>
                <w:szCs w:val="15"/>
                <w:color w:val="auto"/>
              </w:rPr>
              <w:t>경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문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  <w:vMerge w:val="restart"/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새로운 개발사업을 추진할 경우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1600" w:type="dxa"/>
            <w:vAlign w:val="bottom"/>
            <w:gridSpan w:val="2"/>
            <w:vMerge w:val="restart"/>
          </w:tcPr>
          <w:p>
            <w:pPr>
              <w:jc w:val="right"/>
              <w:ind w:right="26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이것이 환경에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제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  <w:w w:val="94"/>
              </w:rPr>
              <w:t>10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미치는</w:t>
            </w:r>
          </w:p>
        </w:tc>
        <w:tc>
          <w:tcPr>
            <w:tcW w:w="620" w:type="dxa"/>
            <w:vAlign w:val="bottom"/>
          </w:tcPr>
          <w:p>
            <w:pPr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영향을</w:t>
            </w:r>
          </w:p>
        </w:tc>
        <w:tc>
          <w:tcPr>
            <w:tcW w:w="1640" w:type="dxa"/>
            <w:vAlign w:val="bottom"/>
          </w:tcPr>
          <w:p>
            <w:pPr>
              <w:ind w:left="4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>고려하며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,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필요한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26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경우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V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5"/>
                <w:szCs w:val="15"/>
                <w:color w:val="auto"/>
              </w:rPr>
              <w:t>에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  <w:vMerge w:val="restart"/>
          </w:tcPr>
          <w:p>
            <w:pPr>
              <w:ind w:left="8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환경영향평가를 실시한다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대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960" w:type="dxa"/>
            <w:vAlign w:val="bottom"/>
            <w:gridSpan w:val="5"/>
            <w:vMerge w:val="restart"/>
          </w:tcPr>
          <w:p>
            <w:pPr>
              <w:ind w:left="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환경영향평가 결과 심각한 환경영향의 가능성이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한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예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11</w:t>
            </w:r>
          </w:p>
        </w:tc>
        <w:tc>
          <w:tcPr>
            <w:tcW w:w="4960" w:type="dxa"/>
            <w:vAlign w:val="bottom"/>
            <w:gridSpan w:val="5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발견되면 이를 방지하거나 완화하기 위하여 필요한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방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조치를 취한다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적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960" w:type="dxa"/>
            <w:vAlign w:val="bottom"/>
            <w:gridSpan w:val="5"/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환경훼손에 대한 과학적 입증이 없다고 하더라도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접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  <w:tc>
          <w:tcPr>
            <w:tcW w:w="4960" w:type="dxa"/>
            <w:vAlign w:val="bottom"/>
            <w:gridSpan w:val="5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심각한 환경훼손의 가능성이 없지 않다면 이를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최소화하기 위한 노력을 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의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9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대규모 환경오염피해를 대비하여 환경책임 보험에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원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13</w:t>
            </w:r>
          </w:p>
        </w:tc>
        <w:tc>
          <w:tcPr>
            <w:tcW w:w="4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7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칙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가입하였다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</w:t>
            </w:r>
          </w:p>
        </w:tc>
        <w:tc>
          <w:tcPr>
            <w:tcW w:w="3400" w:type="dxa"/>
            <w:vAlign w:val="bottom"/>
          </w:tcPr>
          <w:p>
            <w:pPr>
              <w:ind w:left="7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940" w:right="4120" w:hanging="399"/>
        <w:spacing w:after="0" w:line="184" w:lineRule="auto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3"/>
          <w:szCs w:val="33"/>
          <w:color w:val="auto"/>
          <w:vertAlign w:val="subscript"/>
        </w:rPr>
        <w:t>14</w:t>
      </w:r>
      <w:r>
        <w:rPr>
          <w:sz w:val="20"/>
          <w:szCs w:val="20"/>
          <w:color w:val="auto"/>
        </w:rPr>
        <w:tab/>
      </w:r>
      <w:r>
        <w:rPr>
          <w:rFonts w:ascii="굴림" w:cs="굴림" w:eastAsia="굴림" w:hAnsi="굴림"/>
          <w:sz w:val="17"/>
          <w:szCs w:val="17"/>
          <w:color w:val="auto"/>
        </w:rPr>
        <w:t xml:space="preserve">환경훼손과 환경재해를 방지하거나 완화하고 </w:t>
      </w:r>
      <w:r>
        <w:rPr>
          <w:rFonts w:ascii="Arial" w:cs="Arial" w:eastAsia="Arial" w:hAnsi="Arial"/>
          <w:sz w:val="32"/>
          <w:szCs w:val="32"/>
          <w:color w:val="auto"/>
          <w:vertAlign w:val="subscript"/>
        </w:rPr>
        <w:t>V</w:t>
      </w:r>
      <w:r>
        <w:rPr>
          <w:rFonts w:ascii="굴림" w:cs="굴림" w:eastAsia="굴림" w:hAnsi="굴림"/>
          <w:sz w:val="17"/>
          <w:szCs w:val="17"/>
          <w:color w:val="auto"/>
        </w:rPr>
        <w:t xml:space="preserve"> 통제하기 위한 비상계획을 수립한다</w:t>
      </w:r>
      <w:r>
        <w:rPr>
          <w:rFonts w:ascii="Arial" w:cs="Arial" w:eastAsia="Arial" w:hAnsi="Arial"/>
          <w:sz w:val="17"/>
          <w:szCs w:val="17"/>
          <w:color w:val="auto"/>
        </w:rPr>
        <w:t>.</w:t>
      </w:r>
    </w:p>
    <w:p>
      <w:pPr>
        <w:jc w:val="both"/>
        <w:ind w:left="940" w:hanging="395"/>
        <w:spacing w:after="0" w:line="184" w:lineRule="auto"/>
        <w:tabs>
          <w:tab w:leader="none" w:pos="940" w:val="left"/>
        </w:tabs>
        <w:numPr>
          <w:ilvl w:val="1"/>
          <w:numId w:val="76"/>
        </w:numPr>
        <w:rPr>
          <w:rFonts w:ascii="Arial" w:cs="Arial" w:eastAsia="Arial" w:hAnsi="Arial"/>
          <w:sz w:val="28"/>
          <w:szCs w:val="28"/>
          <w:color w:val="auto"/>
          <w:vertAlign w:val="subscript"/>
        </w:rPr>
      </w:pPr>
      <w:r>
        <w:rPr>
          <w:rFonts w:ascii="굴림" w:cs="굴림" w:eastAsia="굴림" w:hAnsi="굴림"/>
          <w:sz w:val="16"/>
          <w:szCs w:val="16"/>
          <w:color w:val="auto"/>
        </w:rPr>
        <w:t xml:space="preserve">기관은 근로자를 대상으로 사전에 정해진 비상사태 </w:t>
      </w:r>
      <w:r>
        <w:rPr>
          <w:rFonts w:ascii="Arial" w:cs="Arial" w:eastAsia="Arial" w:hAnsi="Arial"/>
          <w:sz w:val="28"/>
          <w:szCs w:val="28"/>
          <w:color w:val="auto"/>
          <w:vertAlign w:val="subscript"/>
        </w:rPr>
        <w:t>V</w:t>
      </w:r>
    </w:p>
    <w:p>
      <w:pPr>
        <w:jc w:val="both"/>
        <w:ind w:left="940" w:hanging="825"/>
        <w:spacing w:after="0" w:line="181" w:lineRule="auto"/>
        <w:tabs>
          <w:tab w:leader="none" w:pos="940" w:val="left"/>
        </w:tabs>
        <w:numPr>
          <w:ilvl w:val="0"/>
          <w:numId w:val="76"/>
        </w:numPr>
        <w:rPr>
          <w:rFonts w:ascii="굴림" w:cs="굴림" w:eastAsia="굴림" w:hAnsi="굴림"/>
          <w:sz w:val="24"/>
          <w:szCs w:val="24"/>
          <w:color w:val="auto"/>
          <w:vertAlign w:val="subscript"/>
        </w:rPr>
      </w:pPr>
      <w:r>
        <w:rPr>
          <w:rFonts w:ascii="굴림" w:cs="굴림" w:eastAsia="굴림" w:hAnsi="굴림"/>
          <w:sz w:val="14"/>
          <w:szCs w:val="14"/>
          <w:color w:val="auto"/>
        </w:rPr>
        <w:t>대응지침에 따른 대응훈련을 정기적으로 실시한다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jc w:val="both"/>
        <w:ind w:left="940" w:hanging="825"/>
        <w:spacing w:after="0"/>
        <w:tabs>
          <w:tab w:leader="none" w:pos="940" w:val="left"/>
        </w:tabs>
        <w:numPr>
          <w:ilvl w:val="0"/>
          <w:numId w:val="77"/>
        </w:numPr>
        <w:rPr>
          <w:rFonts w:ascii="굴림" w:cs="굴림" w:eastAsia="굴림" w:hAnsi="굴림"/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기관은 비상사태 대응계획을 해당 지역 및 당국과</w:t>
      </w:r>
    </w:p>
    <w:p>
      <w:pPr>
        <w:ind w:left="120"/>
        <w:spacing w:after="0" w:line="198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 xml:space="preserve">계 </w:t>
      </w:r>
      <w:r>
        <w:rPr>
          <w:rFonts w:ascii="Arial" w:cs="Arial" w:eastAsia="Arial" w:hAnsi="Arial"/>
          <w:sz w:val="20"/>
          <w:szCs w:val="20"/>
          <w:color w:val="auto"/>
        </w:rPr>
        <w:t>16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함께 개발했으며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현지주민도 대피를 포함하여 </w:t>
      </w:r>
      <w:r>
        <w:rPr>
          <w:rFonts w:ascii="Arial" w:cs="Arial" w:eastAsia="Arial" w:hAnsi="Arial"/>
          <w:sz w:val="20"/>
          <w:szCs w:val="20"/>
          <w:color w:val="auto"/>
        </w:rPr>
        <w:t>V</w:t>
      </w:r>
    </w:p>
    <w:p>
      <w:pPr>
        <w:jc w:val="both"/>
        <w:ind w:left="940" w:hanging="825"/>
        <w:spacing w:after="0" w:line="198" w:lineRule="auto"/>
        <w:tabs>
          <w:tab w:leader="none" w:pos="940" w:val="left"/>
        </w:tabs>
        <w:numPr>
          <w:ilvl w:val="0"/>
          <w:numId w:val="78"/>
        </w:numPr>
        <w:rPr>
          <w:rFonts w:ascii="굴림" w:cs="굴림" w:eastAsia="굴림" w:hAnsi="굴림"/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비상시 대응방법을 알고 있다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ind w:left="120"/>
        <w:spacing w:after="0" w:line="193" w:lineRule="auto"/>
        <w:tabs>
          <w:tab w:leader="none" w:pos="920" w:val="left"/>
          <w:tab w:leader="none" w:pos="1840" w:val="left"/>
          <w:tab w:leader="none" w:pos="3180" w:val="left"/>
          <w:tab w:leader="none" w:pos="4100" w:val="left"/>
          <w:tab w:leader="none" w:pos="4840" w:val="left"/>
        </w:tabs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14"/>
          <w:szCs w:val="14"/>
          <w:color w:val="auto"/>
        </w:rPr>
        <w:t>수</w:t>
      </w:r>
      <w:r>
        <w:rPr>
          <w:sz w:val="20"/>
          <w:szCs w:val="20"/>
          <w:color w:val="auto"/>
        </w:rPr>
        <w:tab/>
      </w:r>
      <w:r>
        <w:rPr>
          <w:rFonts w:ascii="굴림" w:cs="굴림" w:eastAsia="굴림" w:hAnsi="굴림"/>
          <w:sz w:val="14"/>
          <w:szCs w:val="14"/>
          <w:color w:val="auto"/>
        </w:rPr>
        <w:t>기관은</w:t>
      </w:r>
      <w:r>
        <w:rPr>
          <w:sz w:val="20"/>
          <w:szCs w:val="20"/>
          <w:color w:val="auto"/>
        </w:rPr>
        <w:tab/>
      </w:r>
      <w:r>
        <w:rPr>
          <w:rFonts w:ascii="굴림" w:cs="굴림" w:eastAsia="굴림" w:hAnsi="굴림"/>
          <w:sz w:val="14"/>
          <w:szCs w:val="14"/>
          <w:color w:val="auto"/>
        </w:rPr>
        <w:t>비상사태가</w:t>
      </w:r>
      <w:r>
        <w:rPr>
          <w:sz w:val="20"/>
          <w:szCs w:val="20"/>
          <w:color w:val="auto"/>
        </w:rPr>
        <w:tab/>
      </w:r>
      <w:r>
        <w:rPr>
          <w:rFonts w:ascii="굴림" w:cs="굴림" w:eastAsia="굴림" w:hAnsi="굴림"/>
          <w:sz w:val="14"/>
          <w:szCs w:val="14"/>
          <w:color w:val="auto"/>
        </w:rPr>
        <w:t>발생한</w:t>
      </w:r>
      <w:r>
        <w:rPr>
          <w:sz w:val="20"/>
          <w:szCs w:val="20"/>
          <w:color w:val="auto"/>
        </w:rPr>
        <w:tab/>
      </w:r>
      <w:r>
        <w:rPr>
          <w:rFonts w:ascii="굴림" w:cs="굴림" w:eastAsia="굴림" w:hAnsi="굴림"/>
          <w:sz w:val="14"/>
          <w:szCs w:val="14"/>
          <w:color w:val="auto"/>
        </w:rPr>
        <w:t>경우</w:t>
      </w:r>
      <w:r>
        <w:rPr>
          <w:sz w:val="20"/>
          <w:szCs w:val="20"/>
          <w:color w:val="auto"/>
        </w:rPr>
        <w:tab/>
      </w:r>
      <w:r>
        <w:rPr>
          <w:rFonts w:ascii="굴림" w:cs="굴림" w:eastAsia="굴림" w:hAnsi="굴림"/>
          <w:sz w:val="13"/>
          <w:szCs w:val="13"/>
          <w:color w:val="auto"/>
        </w:rPr>
        <w:t>지역사회</w:t>
      </w:r>
      <w:r>
        <w:rPr>
          <w:rFonts w:ascii="Arial" w:cs="Arial" w:eastAsia="Arial" w:hAnsi="Arial"/>
          <w:sz w:val="13"/>
          <w:szCs w:val="13"/>
          <w:color w:val="auto"/>
        </w:rPr>
        <w:t>,</w:t>
      </w:r>
    </w:p>
    <w:p>
      <w:pPr>
        <w:jc w:val="both"/>
        <w:ind w:left="540" w:hanging="425"/>
        <w:spacing w:after="0" w:line="181" w:lineRule="auto"/>
        <w:tabs>
          <w:tab w:leader="none" w:pos="540" w:val="left"/>
        </w:tabs>
        <w:numPr>
          <w:ilvl w:val="0"/>
          <w:numId w:val="79"/>
        </w:numPr>
        <w:rPr>
          <w:rFonts w:ascii="굴림" w:cs="굴림" w:eastAsia="굴림" w:hAnsi="굴림"/>
          <w:sz w:val="40"/>
          <w:szCs w:val="40"/>
          <w:color w:val="auto"/>
          <w:vertAlign w:val="superscript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17 </w:t>
      </w:r>
      <w:r>
        <w:rPr>
          <w:rFonts w:ascii="굴림" w:cs="굴림" w:eastAsia="굴림" w:hAnsi="굴림"/>
          <w:sz w:val="20"/>
          <w:szCs w:val="20"/>
          <w:color w:val="auto"/>
        </w:rPr>
        <w:t>관련당국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</w:t>
      </w:r>
      <w:r>
        <w:rPr>
          <w:rFonts w:ascii="굴림" w:cs="굴림" w:eastAsia="굴림" w:hAnsi="굴림"/>
          <w:sz w:val="20"/>
          <w:szCs w:val="20"/>
          <w:color w:val="auto"/>
        </w:rPr>
        <w:t>외부 비상사태 용역회사에게 즉시 통보할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V</w:t>
      </w:r>
    </w:p>
    <w:p>
      <w:pPr>
        <w:spacing w:after="0" w:line="1" w:lineRule="exact"/>
        <w:rPr>
          <w:rFonts w:ascii="굴림" w:cs="굴림" w:eastAsia="굴림" w:hAnsi="굴림"/>
          <w:sz w:val="40"/>
          <w:szCs w:val="40"/>
          <w:color w:val="auto"/>
          <w:vertAlign w:val="superscript"/>
        </w:rPr>
      </w:pPr>
    </w:p>
    <w:p>
      <w:pPr>
        <w:jc w:val="both"/>
        <w:ind w:left="1240" w:hanging="302"/>
        <w:spacing w:after="0" w:line="205" w:lineRule="auto"/>
        <w:tabs>
          <w:tab w:leader="none" w:pos="1240" w:val="left"/>
        </w:tabs>
        <w:numPr>
          <w:ilvl w:val="1"/>
          <w:numId w:val="79"/>
        </w:numPr>
        <w:rPr>
          <w:rFonts w:ascii="굴림" w:cs="굴림" w:eastAsia="굴림" w:hAnsi="굴림"/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있는 경보장치를 마련해 두었다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940" w:right="4120" w:hanging="395"/>
        <w:spacing w:after="0" w:line="183" w:lineRule="auto"/>
        <w:tabs>
          <w:tab w:leader="none" w:pos="940" w:val="left"/>
        </w:tabs>
        <w:numPr>
          <w:ilvl w:val="0"/>
          <w:numId w:val="80"/>
        </w:numPr>
        <w:rPr>
          <w:rFonts w:ascii="Arial" w:cs="Arial" w:eastAsia="Arial" w:hAnsi="Arial"/>
          <w:sz w:val="33"/>
          <w:szCs w:val="33"/>
          <w:color w:val="auto"/>
          <w:vertAlign w:val="subscript"/>
        </w:rPr>
      </w:pPr>
      <w:r>
        <w:rPr>
          <w:rFonts w:ascii="굴림" w:cs="굴림" w:eastAsia="굴림" w:hAnsi="굴림"/>
          <w:sz w:val="18"/>
          <w:szCs w:val="18"/>
          <w:color w:val="auto"/>
        </w:rPr>
        <w:t xml:space="preserve">기관과 병원 간의 거리가 먼 경우 응급조치를 위한 </w:t>
      </w:r>
      <w:r>
        <w:rPr>
          <w:rFonts w:ascii="Arial" w:cs="Arial" w:eastAsia="Arial" w:hAnsi="Arial"/>
          <w:sz w:val="33"/>
          <w:szCs w:val="33"/>
          <w:color w:val="auto"/>
          <w:vertAlign w:val="subscript"/>
        </w:rPr>
        <w:t>V</w:t>
      </w:r>
      <w:r>
        <w:rPr>
          <w:rFonts w:ascii="굴림" w:cs="굴림" w:eastAsia="굴림" w:hAnsi="굴림"/>
          <w:sz w:val="18"/>
          <w:szCs w:val="18"/>
          <w:color w:val="auto"/>
        </w:rPr>
        <w:t xml:space="preserve"> 시설과 의료진을 확보하고 있다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</w:p>
    <w:p>
      <w:pPr>
        <w:spacing w:after="0" w:line="3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2920" w:type="dxa"/>
            <w:vAlign w:val="bottom"/>
          </w:tcPr>
          <w:p>
            <w:pPr>
              <w:ind w:left="2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</w:t>
            </w:r>
          </w:p>
        </w:tc>
        <w:tc>
          <w:tcPr>
            <w:tcW w:w="1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계</w:t>
            </w:r>
          </w:p>
        </w:tc>
        <w:tc>
          <w:tcPr>
            <w:tcW w:w="2240" w:type="dxa"/>
            <w:vAlign w:val="bottom"/>
          </w:tcPr>
          <w:p>
            <w:pPr>
              <w:ind w:left="1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"/>
        </w:trPr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920" w:type="dxa"/>
            <w:vAlign w:val="bottom"/>
          </w:tcPr>
          <w:p>
            <w:pPr>
              <w:ind w:left="262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합</w:t>
            </w:r>
          </w:p>
        </w:tc>
        <w:tc>
          <w:tcPr>
            <w:tcW w:w="1640" w:type="dxa"/>
            <w:vAlign w:val="bottom"/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계</w:t>
            </w:r>
          </w:p>
        </w:tc>
        <w:tc>
          <w:tcPr>
            <w:tcW w:w="2240" w:type="dxa"/>
            <w:vAlign w:val="bottom"/>
          </w:tcPr>
          <w:p>
            <w:pPr>
              <w:ind w:left="13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17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101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</w:tr>
      <w:p>
        <w:pPr>
          <w:sectPr>
            <w:pgSz w:w="11900" w:h="16820" w:orient="portrait"/>
            <w:cols w:equalWidth="0" w:num="1">
              <w:col w:w="10160"/>
            </w:cols>
            <w:pgMar w:left="1120" w:top="1440" w:right="620" w:bottom="57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- 43 -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45" w:name="page46"/>
    <w:bookmarkEnd w:id="45"/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20"/>
        <w:spacing w:after="0" w:line="293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4"/>
          <w:szCs w:val="24"/>
          <w:color w:val="auto"/>
        </w:rPr>
        <w:t>▶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분야 </w:t>
      </w:r>
      <w:r>
        <w:rPr>
          <w:rFonts w:ascii="Arial" w:cs="Arial" w:eastAsia="Arial" w:hAnsi="Arial"/>
          <w:sz w:val="24"/>
          <w:szCs w:val="24"/>
          <w:color w:val="auto"/>
        </w:rPr>
        <w:t>10.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소비자인권 보호</w:t>
      </w:r>
    </w:p>
    <w:p>
      <w:pPr>
        <w:spacing w:after="0" w:line="24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152400</wp:posOffset>
            </wp:positionV>
            <wp:extent cx="6450965" cy="787019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787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4"/>
            <w:shd w:val="clear" w:color="auto" w:fill="F2F2F2"/>
          </w:tcPr>
          <w:p>
            <w:pPr>
              <w:jc w:val="center"/>
              <w:ind w:right="28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답변결과</w:t>
            </w:r>
          </w:p>
        </w:tc>
        <w:tc>
          <w:tcPr>
            <w:tcW w:w="238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restart"/>
            <w:shd w:val="clear" w:color="auto" w:fill="F2F2F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항목</w:t>
            </w: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40" w:type="dxa"/>
            <w:vAlign w:val="bottom"/>
            <w:vMerge w:val="restart"/>
            <w:shd w:val="clear" w:color="auto" w:fill="F2F2F2"/>
          </w:tcPr>
          <w:p>
            <w:pPr>
              <w:ind w:left="20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지표</w:t>
            </w:r>
          </w:p>
        </w:tc>
        <w:tc>
          <w:tcPr>
            <w:tcW w:w="160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아</w:t>
            </w: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정</w:t>
            </w: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해</w:t>
            </w:r>
          </w:p>
        </w:tc>
        <w:tc>
          <w:tcPr>
            <w:tcW w:w="2380" w:type="dxa"/>
            <w:vAlign w:val="bottom"/>
            <w:vMerge w:val="restart"/>
            <w:shd w:val="clear" w:color="auto" w:fill="F2F2F2"/>
          </w:tcPr>
          <w:p>
            <w:pPr>
              <w:ind w:left="10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비고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완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당</w:t>
            </w:r>
          </w:p>
        </w:tc>
        <w:tc>
          <w:tcPr>
            <w:tcW w:w="2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jc w:val="right"/>
              <w:ind w:right="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예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니</w:t>
            </w: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필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오</w:t>
            </w: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4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요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6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추진사업으로 인하여 고객의 생명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건강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jc w:val="right"/>
              <w:ind w:right="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4960" w:type="dxa"/>
            <w:vAlign w:val="bottom"/>
            <w:gridSpan w:val="3"/>
          </w:tcPr>
          <w:p>
            <w:pPr>
              <w:ind w:left="14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안전을 해치지 않도록 하기 위해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기관 내 서비스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jc w:val="right"/>
              <w:ind w:right="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1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기획 및 운영 단계를 안내함에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jc w:val="right"/>
              <w:ind w:righ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있어서 법령의</w:t>
            </w: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60" w:type="dxa"/>
            <w:vAlign w:val="bottom"/>
            <w:gridSpan w:val="3"/>
          </w:tcPr>
          <w:p>
            <w:pPr>
              <w:ind w:left="14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기준에 따라 필요한 주의를 기울이고 있다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고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right"/>
              <w:ind w:right="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3340" w:type="dxa"/>
            <w:vAlign w:val="bottom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사업을 추진함에 있어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jc w:val="right"/>
              <w:ind w:righ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고객 서비스에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jc w:val="right"/>
              <w:ind w:right="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right="4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객</w:t>
            </w: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60" w:type="dxa"/>
            <w:vAlign w:val="bottom"/>
            <w:gridSpan w:val="3"/>
          </w:tcPr>
          <w:p>
            <w:pPr>
              <w:ind w:left="14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이상이 발생하지 않도록 사전 평가를 실시한다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보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60" w:type="dxa"/>
            <w:vAlign w:val="bottom"/>
            <w:gridSpan w:val="3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고객의 알권리 보호를 위해 기관의 고객 서비스의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right="4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호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righ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를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4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3340" w:type="dxa"/>
            <w:vAlign w:val="bottom"/>
          </w:tcPr>
          <w:p>
            <w:pPr>
              <w:ind w:left="1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가격정보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기능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사용방법 등에</w:t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jc w:val="right"/>
              <w:ind w:right="6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관해 정확하고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both"/>
        <w:ind w:left="1000" w:hanging="885"/>
        <w:spacing w:after="0" w:line="205" w:lineRule="auto"/>
        <w:tabs>
          <w:tab w:leader="none" w:pos="1000" w:val="left"/>
        </w:tabs>
        <w:numPr>
          <w:ilvl w:val="0"/>
          <w:numId w:val="81"/>
        </w:numPr>
        <w:rPr>
          <w:rFonts w:ascii="굴림" w:cs="굴림" w:eastAsia="굴림" w:hAnsi="굴림"/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명확한 정보를 제공한다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5"/>
        </w:trPr>
        <w:tc>
          <w:tcPr>
            <w:tcW w:w="320" w:type="dxa"/>
            <w:vAlign w:val="bottom"/>
            <w:vMerge w:val="restart"/>
          </w:tcPr>
          <w:p>
            <w:pPr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한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60" w:type="dxa"/>
            <w:vAlign w:val="bottom"/>
            <w:vMerge w:val="restart"/>
          </w:tcPr>
          <w:p>
            <w:pPr>
              <w:ind w:left="14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기관의 사업추진 및 고객서비스의 홍보시 허위나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9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320" w:type="dxa"/>
            <w:vAlign w:val="bottom"/>
          </w:tcPr>
          <w:p>
            <w:pPr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법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4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</w:t>
            </w:r>
          </w:p>
        </w:tc>
        <w:tc>
          <w:tcPr>
            <w:tcW w:w="4960" w:type="dxa"/>
            <w:vAlign w:val="bottom"/>
          </w:tcPr>
          <w:p>
            <w:pPr>
              <w:ind w:left="14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과장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부당한 표시</w:t>
            </w:r>
            <w:r>
              <w:rPr>
                <w:rFonts w:ascii="한컴바탕" w:cs="한컴바탕" w:eastAsia="한컴바탕" w:hAnsi="한컴바탕"/>
                <w:sz w:val="20"/>
                <w:szCs w:val="20"/>
                <w:color w:val="auto"/>
              </w:rPr>
              <w:t>⋅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광고를 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340" w:type="dxa"/>
            <w:vAlign w:val="bottom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320" w:type="dxa"/>
            <w:vAlign w:val="bottom"/>
            <w:vMerge w:val="restart"/>
          </w:tcPr>
          <w:p>
            <w:pPr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5"/>
                <w:szCs w:val="15"/>
                <w:color w:val="auto"/>
              </w:rPr>
              <w:t>령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960" w:type="dxa"/>
            <w:vAlign w:val="bottom"/>
            <w:vMerge w:val="restart"/>
          </w:tcPr>
          <w:p>
            <w:pPr>
              <w:ind w:left="14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제공하는 상품과 서비스의 가격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거래조건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320" w:type="dxa"/>
            <w:vAlign w:val="bottom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준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both"/>
        <w:ind w:left="1000" w:right="4120" w:hanging="885"/>
        <w:spacing w:after="0" w:line="200" w:lineRule="auto"/>
        <w:tabs>
          <w:tab w:leader="none" w:pos="628" w:val="left"/>
        </w:tabs>
        <w:numPr>
          <w:ilvl w:val="0"/>
          <w:numId w:val="82"/>
        </w:numPr>
        <w:rPr>
          <w:rFonts w:ascii="굴림" w:cs="굴림" w:eastAsia="굴림" w:hAnsi="굴림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5 </w:t>
      </w:r>
      <w:r>
        <w:rPr>
          <w:rFonts w:ascii="굴림" w:cs="굴림" w:eastAsia="굴림" w:hAnsi="굴림"/>
          <w:sz w:val="20"/>
          <w:szCs w:val="20"/>
          <w:color w:val="auto"/>
        </w:rPr>
        <w:t>제품특성 등을 포함하여 합리적 소비에 필요한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V </w:t>
      </w:r>
      <w:r>
        <w:rPr>
          <w:rFonts w:ascii="굴림" w:cs="굴림" w:eastAsia="굴림" w:hAnsi="굴림"/>
          <w:sz w:val="20"/>
          <w:szCs w:val="20"/>
          <w:color w:val="auto"/>
        </w:rPr>
        <w:t>중요한 정보를 제공 한다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기관의 상품 및 서비스에 대한 정보는 이해하기</w:t>
      </w:r>
    </w:p>
    <w:p>
      <w:pPr>
        <w:jc w:val="both"/>
        <w:ind w:left="1000" w:right="4120" w:hanging="376"/>
        <w:spacing w:after="0" w:line="201" w:lineRule="auto"/>
        <w:tabs>
          <w:tab w:leader="none" w:pos="1000" w:val="left"/>
        </w:tabs>
        <w:numPr>
          <w:ilvl w:val="0"/>
          <w:numId w:val="83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쉬운 언어로 제공하며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지역에 따라 현지어로 된 </w:t>
      </w:r>
      <w:r>
        <w:rPr>
          <w:rFonts w:ascii="Arial" w:cs="Arial" w:eastAsia="Arial" w:hAnsi="Arial"/>
          <w:sz w:val="20"/>
          <w:szCs w:val="20"/>
          <w:color w:val="auto"/>
        </w:rPr>
        <w:t>V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정보를 제공한다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8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7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사업추진  시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위험이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발생한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경우</w:t>
            </w:r>
          </w:p>
        </w:tc>
        <w:tc>
          <w:tcPr>
            <w:tcW w:w="4340" w:type="dxa"/>
            <w:vAlign w:val="bottom"/>
            <w:vMerge w:val="restart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4"/>
                <w:szCs w:val="14"/>
                <w:color w:val="auto"/>
              </w:rPr>
              <w:t>관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의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20" w:type="dxa"/>
            <w:vAlign w:val="bottom"/>
            <w:gridSpan w:val="5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고객들에게 그 위험성을 알리고 조속히 보완한다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사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업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추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8</w:t>
            </w:r>
          </w:p>
        </w:tc>
        <w:tc>
          <w:tcPr>
            <w:tcW w:w="4920" w:type="dxa"/>
            <w:vAlign w:val="bottom"/>
            <w:gridSpan w:val="5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기관의 사업추진 후 결함이 발견되면 고객에게</w:t>
            </w:r>
          </w:p>
        </w:tc>
        <w:tc>
          <w:tcPr>
            <w:tcW w:w="4340" w:type="dxa"/>
            <w:vAlign w:val="bottom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진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통보한다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상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시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4920" w:type="dxa"/>
            <w:vAlign w:val="bottom"/>
            <w:gridSpan w:val="5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기관의 사업추진으로 인하여 고객이 손실을 당한</w:t>
            </w:r>
          </w:p>
        </w:tc>
        <w:tc>
          <w:tcPr>
            <w:tcW w:w="4340" w:type="dxa"/>
            <w:vAlign w:val="bottom"/>
            <w:vMerge w:val="restart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7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8"/>
                <w:szCs w:val="8"/>
                <w:color w:val="auto"/>
              </w:rPr>
              <w:t>조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9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3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치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60" w:type="dxa"/>
            <w:vAlign w:val="bottom"/>
            <w:gridSpan w:val="3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경우 그 손실을 보상한다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60" w:type="dxa"/>
            <w:vAlign w:val="bottom"/>
            <w:gridSpan w:val="3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기관은 고객의 사생활을 존중하고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jc w:val="right"/>
              <w:ind w:right="21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기관이 수집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9260" w:type="dxa"/>
            <w:vAlign w:val="bottom"/>
            <w:gridSpan w:val="6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저장하는 개인정보의 보안을 위해 필요한 조치를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취한다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4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고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11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고객정보의 수집 및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관리지침이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jc w:val="right"/>
              <w:ind w:right="21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마련되었으며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43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20" w:type="dxa"/>
            <w:vAlign w:val="bottom"/>
            <w:gridSpan w:val="2"/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>공개되어 있다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.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3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460" w:type="dxa"/>
            <w:vAlign w:val="bottom"/>
            <w:vMerge w:val="restart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객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60" w:type="dxa"/>
            <w:vAlign w:val="bottom"/>
          </w:tcPr>
          <w:p>
            <w:pPr>
              <w:ind w:left="1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사</w:t>
            </w:r>
          </w:p>
        </w:tc>
        <w:tc>
          <w:tcPr>
            <w:tcW w:w="440" w:type="dxa"/>
            <w:vAlign w:val="bottom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  <w:tc>
          <w:tcPr>
            <w:tcW w:w="4920" w:type="dxa"/>
            <w:vAlign w:val="bottom"/>
            <w:gridSpan w:val="5"/>
          </w:tcPr>
          <w:p>
            <w:pPr>
              <w:ind w:left="10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5"/>
                <w:szCs w:val="15"/>
                <w:color w:val="auto"/>
              </w:rPr>
              <w:t>고객정보의 수집 및 관리 책임자가 지정되어있고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,</w:t>
            </w:r>
          </w:p>
        </w:tc>
        <w:tc>
          <w:tcPr>
            <w:tcW w:w="4340" w:type="dxa"/>
            <w:vAlign w:val="bottom"/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460" w:type="dxa"/>
            <w:vAlign w:val="bottom"/>
          </w:tcPr>
          <w:p>
            <w:pPr>
              <w:ind w:left="12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생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4"/>
                <w:szCs w:val="14"/>
                <w:color w:val="auto"/>
              </w:rPr>
              <w:t>책임자의 이름이 공개되어 있다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.</w:t>
            </w: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60" w:type="dxa"/>
            <w:vAlign w:val="bottom"/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활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13</w:t>
            </w:r>
          </w:p>
        </w:tc>
        <w:tc>
          <w:tcPr>
            <w:tcW w:w="4920" w:type="dxa"/>
            <w:vAlign w:val="bottom"/>
            <w:gridSpan w:val="5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고객정보를 수집할 때에는 그 사실을 소비자에게</w:t>
            </w:r>
          </w:p>
        </w:tc>
        <w:tc>
          <w:tcPr>
            <w:tcW w:w="4340" w:type="dxa"/>
            <w:vAlign w:val="bottom"/>
            <w:vMerge w:val="restart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60" w:type="dxa"/>
            <w:vAlign w:val="bottom"/>
          </w:tcPr>
          <w:p>
            <w:pPr>
              <w:ind w:left="120"/>
              <w:spacing w:after="0" w:line="5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6"/>
                <w:szCs w:val="6"/>
                <w:color w:val="auto"/>
              </w:rPr>
              <w:t>존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3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중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60" w:type="dxa"/>
            <w:vAlign w:val="bottom"/>
            <w:gridSpan w:val="3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알리며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자발적 동의를 구한다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920" w:type="dxa"/>
            <w:vAlign w:val="bottom"/>
            <w:gridSpan w:val="5"/>
            <w:vMerge w:val="restart"/>
          </w:tcPr>
          <w:p>
            <w:pPr>
              <w:ind w:left="10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5"/>
                <w:szCs w:val="15"/>
                <w:color w:val="auto"/>
              </w:rPr>
              <w:t>고객 정보는 소비자가 동의한 목적 이외의 용도로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both"/>
        <w:ind w:left="1000" w:hanging="427"/>
        <w:spacing w:after="0" w:line="190" w:lineRule="auto"/>
        <w:tabs>
          <w:tab w:leader="none" w:pos="1000" w:val="left"/>
        </w:tabs>
        <w:numPr>
          <w:ilvl w:val="0"/>
          <w:numId w:val="84"/>
        </w:numPr>
        <w:rPr>
          <w:rFonts w:ascii="Arial" w:cs="Arial" w:eastAsia="Arial" w:hAnsi="Arial"/>
          <w:sz w:val="34"/>
          <w:szCs w:val="34"/>
          <w:color w:val="auto"/>
          <w:vertAlign w:val="superscript"/>
        </w:rPr>
      </w:pPr>
      <w:r>
        <w:rPr>
          <w:rFonts w:ascii="굴림" w:cs="굴림" w:eastAsia="굴림" w:hAnsi="굴림"/>
          <w:sz w:val="18"/>
          <w:szCs w:val="18"/>
          <w:color w:val="auto"/>
        </w:rPr>
        <w:t>사용하지 않는다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</w:p>
    <w:p>
      <w:pPr>
        <w:spacing w:after="0" w:line="102" w:lineRule="exact"/>
        <w:rPr>
          <w:rFonts w:ascii="Arial" w:cs="Arial" w:eastAsia="Arial" w:hAnsi="Arial"/>
          <w:sz w:val="34"/>
          <w:szCs w:val="34"/>
          <w:color w:val="auto"/>
          <w:vertAlign w:val="superscript"/>
        </w:rPr>
      </w:pPr>
    </w:p>
    <w:p>
      <w:pPr>
        <w:jc w:val="both"/>
        <w:ind w:left="1000" w:right="4120" w:hanging="427"/>
        <w:spacing w:after="0" w:line="181" w:lineRule="auto"/>
        <w:tabs>
          <w:tab w:leader="none" w:pos="1000" w:val="left"/>
        </w:tabs>
        <w:numPr>
          <w:ilvl w:val="0"/>
          <w:numId w:val="84"/>
        </w:numPr>
        <w:rPr>
          <w:rFonts w:ascii="Arial" w:cs="Arial" w:eastAsia="Arial" w:hAnsi="Arial"/>
          <w:sz w:val="23"/>
          <w:szCs w:val="23"/>
          <w:color w:val="auto"/>
          <w:vertAlign w:val="subscript"/>
        </w:rPr>
      </w:pPr>
      <w:r>
        <w:rPr>
          <w:rFonts w:ascii="굴림" w:cs="굴림" w:eastAsia="굴림" w:hAnsi="굴림"/>
          <w:sz w:val="14"/>
          <w:szCs w:val="14"/>
          <w:color w:val="auto"/>
        </w:rPr>
        <w:t xml:space="preserve">고객의 개인정보가 외부로 유출되지 않도록 보안에 </w:t>
      </w:r>
      <w:r>
        <w:rPr>
          <w:rFonts w:ascii="Arial" w:cs="Arial" w:eastAsia="Arial" w:hAnsi="Arial"/>
          <w:sz w:val="22"/>
          <w:szCs w:val="22"/>
          <w:color w:val="auto"/>
          <w:vertAlign w:val="subscript"/>
        </w:rPr>
        <w:t>V</w:t>
      </w:r>
      <w:r>
        <w:rPr>
          <w:rFonts w:ascii="굴림" w:cs="굴림" w:eastAsia="굴림" w:hAnsi="굴림"/>
          <w:sz w:val="14"/>
          <w:szCs w:val="14"/>
          <w:color w:val="auto"/>
        </w:rPr>
        <w:t xml:space="preserve"> 특별한 주의를 기울인다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  <w:r>
        <w:rPr>
          <w:rFonts w:ascii="굴림" w:cs="굴림" w:eastAsia="굴림" w:hAnsi="굴림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V</w:t>
      </w:r>
    </w:p>
    <w:p>
      <w:pPr>
        <w:spacing w:after="0" w:line="8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2920" w:type="dxa"/>
            <w:vAlign w:val="bottom"/>
          </w:tcPr>
          <w:p>
            <w:pPr>
              <w:ind w:left="2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</w:t>
            </w:r>
          </w:p>
        </w:tc>
        <w:tc>
          <w:tcPr>
            <w:tcW w:w="1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계</w:t>
            </w:r>
          </w:p>
        </w:tc>
        <w:tc>
          <w:tcPr>
            <w:tcW w:w="3220" w:type="dxa"/>
            <w:vAlign w:val="bottom"/>
          </w:tcPr>
          <w:p>
            <w:pPr>
              <w:ind w:left="1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</w:t>
            </w:r>
          </w:p>
        </w:tc>
      </w:tr>
      <w:tr>
        <w:trPr>
          <w:trHeight w:val="45"/>
        </w:trPr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47"/>
        </w:trPr>
        <w:tc>
          <w:tcPr>
            <w:tcW w:w="2920" w:type="dxa"/>
            <w:vAlign w:val="bottom"/>
          </w:tcPr>
          <w:p>
            <w:pPr>
              <w:ind w:left="2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합</w:t>
            </w:r>
          </w:p>
        </w:tc>
        <w:tc>
          <w:tcPr>
            <w:tcW w:w="1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계</w:t>
            </w:r>
          </w:p>
        </w:tc>
        <w:tc>
          <w:tcPr>
            <w:tcW w:w="3220" w:type="dxa"/>
            <w:vAlign w:val="bottom"/>
          </w:tcPr>
          <w:p>
            <w:pPr>
              <w:ind w:left="1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15</w:t>
            </w:r>
          </w:p>
        </w:tc>
      </w:tr>
      <w:p>
        <w:pPr>
          <w:sectPr>
            <w:pgSz w:w="11900" w:h="16820" w:orient="portrait"/>
            <w:cols w:equalWidth="0" w:num="1">
              <w:col w:w="10160"/>
            </w:cols>
            <w:pgMar w:left="1120" w:top="1440" w:right="620" w:bottom="57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- 44 -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46" w:name="page47"/>
    <w:bookmarkEnd w:id="46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70"/>
          <w:szCs w:val="70"/>
          <w:color w:val="auto"/>
        </w:rPr>
        <w:t>주요사업 인권영향평가 결과</w:t>
      </w:r>
    </w:p>
    <w:p>
      <w:pPr>
        <w:spacing w:after="0" w:line="239" w:lineRule="auto"/>
        <w:rPr>
          <w:sz w:val="20"/>
          <w:szCs w:val="20"/>
          <w:color w:val="auto"/>
        </w:rPr>
        <w:sectPr>
          <w:pgSz w:w="11900" w:h="16820" w:orient="portrait"/>
          <w:cols w:equalWidth="0" w:num="1">
            <w:col w:w="9080"/>
          </w:cols>
          <w:pgMar w:left="1440" w:top="1440" w:right="1380" w:bottom="573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-118745</wp:posOffset>
            </wp:positionH>
            <wp:positionV relativeFrom="paragraph">
              <wp:posOffset>90805</wp:posOffset>
            </wp:positionV>
            <wp:extent cx="5995670" cy="6096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- 45 -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47" w:name="page48"/>
    <w:bookmarkEnd w:id="47"/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20"/>
        <w:spacing w:after="0" w:line="276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4"/>
          <w:szCs w:val="24"/>
          <w:color w:val="auto"/>
        </w:rPr>
        <w:t>▶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생산</w:t>
      </w:r>
    </w:p>
    <w:p>
      <w:pPr>
        <w:spacing w:after="0" w:line="5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44450</wp:posOffset>
            </wp:positionV>
            <wp:extent cx="6450965" cy="823404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823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3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F2F2F2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F2F2F2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  <w:shd w:val="clear" w:color="auto" w:fill="F2F2F2"/>
          </w:tcPr>
          <w:p>
            <w:pPr>
              <w:jc w:val="center"/>
              <w:ind w:right="281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답변결과</w:t>
            </w:r>
          </w:p>
        </w:tc>
        <w:tc>
          <w:tcPr>
            <w:tcW w:w="2380" w:type="dxa"/>
            <w:vAlign w:val="bottom"/>
            <w:tcBorders>
              <w:top w:val="single" w:sz="8" w:color="auto"/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항목</w:t>
            </w:r>
          </w:p>
        </w:tc>
        <w:tc>
          <w:tcPr>
            <w:tcW w:w="40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  <w:shd w:val="clear" w:color="auto" w:fill="F2F2F2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지표</w:t>
            </w:r>
          </w:p>
        </w:tc>
        <w:tc>
          <w:tcPr>
            <w:tcW w:w="62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아</w:t>
            </w: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정</w:t>
            </w: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해</w:t>
            </w:r>
          </w:p>
        </w:tc>
        <w:tc>
          <w:tcPr>
            <w:tcW w:w="2380" w:type="dxa"/>
            <w:vAlign w:val="bottom"/>
            <w:vMerge w:val="restart"/>
            <w:shd w:val="clear" w:color="auto" w:fill="F2F2F2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비고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완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당</w:t>
            </w:r>
          </w:p>
        </w:tc>
        <w:tc>
          <w:tcPr>
            <w:tcW w:w="2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예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니</w:t>
            </w: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필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오</w:t>
            </w: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요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먹는샘물 사업에</w:t>
            </w:r>
          </w:p>
        </w:tc>
        <w:tc>
          <w:tcPr>
            <w:tcW w:w="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있어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1080" w:type="dxa"/>
            <w:vAlign w:val="bottom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취수정을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jc w:val="right"/>
              <w:ind w:righ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통한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지하수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2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오염방지를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위하여</w:t>
            </w:r>
          </w:p>
        </w:tc>
        <w:tc>
          <w:tcPr>
            <w:tcW w:w="1700" w:type="dxa"/>
            <w:vAlign w:val="bottom"/>
            <w:gridSpan w:val="3"/>
          </w:tcPr>
          <w:p>
            <w:pPr>
              <w:jc w:val="right"/>
              <w:ind w:righ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상부보호공  및</w:t>
            </w:r>
          </w:p>
        </w:tc>
        <w:tc>
          <w:tcPr>
            <w:tcW w:w="380" w:type="dxa"/>
            <w:vAlign w:val="bottom"/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취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60" w:type="dxa"/>
            <w:vAlign w:val="bottom"/>
            <w:gridSpan w:val="8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지표하부보호벽 등을 설치하거나 건축물을 세워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>오염물질 유입을 방지한다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수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주기적으로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취수정의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오염물질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유입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방지조치를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jc w:val="right"/>
              <w:ind w:right="8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지속적으로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2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모니터링하고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jc w:val="right"/>
              <w:ind w:righ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이를</w:t>
            </w:r>
          </w:p>
        </w:tc>
        <w:tc>
          <w:tcPr>
            <w:tcW w:w="380" w:type="dxa"/>
            <w:vAlign w:val="bottom"/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관리한다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jc w:val="right"/>
              <w:ind w:right="181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right"/>
              <w:ind w:right="41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both"/>
        <w:ind w:left="940" w:right="4080" w:hanging="345"/>
        <w:spacing w:after="0" w:line="181" w:lineRule="auto"/>
        <w:tabs>
          <w:tab w:leader="none" w:pos="940" w:val="left"/>
        </w:tabs>
        <w:numPr>
          <w:ilvl w:val="0"/>
          <w:numId w:val="85"/>
        </w:numPr>
        <w:rPr>
          <w:rFonts w:ascii="Arial" w:cs="Arial" w:eastAsia="Arial" w:hAnsi="Arial"/>
          <w:sz w:val="34"/>
          <w:szCs w:val="34"/>
          <w:color w:val="auto"/>
          <w:vertAlign w:val="subscript"/>
        </w:rPr>
      </w:pPr>
      <w:r>
        <w:rPr>
          <w:rFonts w:ascii="굴림" w:cs="굴림" w:eastAsia="굴림" w:hAnsi="굴림"/>
          <w:sz w:val="18"/>
          <w:szCs w:val="18"/>
          <w:color w:val="auto"/>
        </w:rPr>
        <w:t>공사는 먹는샘물 사업에 있어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굴림" w:cs="굴림" w:eastAsia="굴림" w:hAnsi="굴림"/>
          <w:sz w:val="18"/>
          <w:szCs w:val="18"/>
          <w:color w:val="auto"/>
        </w:rPr>
        <w:t xml:space="preserve"> 안전예산 기준을 </w:t>
      </w:r>
      <w:r>
        <w:rPr>
          <w:rFonts w:ascii="Arial" w:cs="Arial" w:eastAsia="Arial" w:hAnsi="Arial"/>
          <w:sz w:val="34"/>
          <w:szCs w:val="34"/>
          <w:color w:val="auto"/>
          <w:vertAlign w:val="subscript"/>
        </w:rPr>
        <w:t>V</w:t>
      </w:r>
      <w:r>
        <w:rPr>
          <w:rFonts w:ascii="굴림" w:cs="굴림" w:eastAsia="굴림" w:hAnsi="굴림"/>
          <w:sz w:val="18"/>
          <w:szCs w:val="18"/>
          <w:color w:val="auto"/>
        </w:rPr>
        <w:t xml:space="preserve"> 정립하고 예산을 충분하게 확보하고 있다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tbl>
      <w:tblPr>
        <w:tblLayout w:type="fixed"/>
        <w:tblInd w:w="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11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</w:t>
            </w:r>
          </w:p>
        </w:tc>
        <w:tc>
          <w:tcPr>
            <w:tcW w:w="11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먹는샘물</w:t>
            </w:r>
          </w:p>
        </w:tc>
        <w:tc>
          <w:tcPr>
            <w:tcW w:w="16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생산공장  내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근로자간의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1"/>
        </w:trPr>
        <w:tc>
          <w:tcPr>
            <w:tcW w:w="5220" w:type="dxa"/>
            <w:vAlign w:val="bottom"/>
            <w:gridSpan w:val="4"/>
          </w:tcPr>
          <w:p>
            <w:pPr>
              <w:jc w:val="right"/>
              <w:ind w:right="2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4  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커뮤니케이션을 위한 적절한 방음환경을 갖추고</w:t>
            </w:r>
          </w:p>
        </w:tc>
        <w:tc>
          <w:tcPr>
            <w:tcW w:w="260" w:type="dxa"/>
            <w:vAlign w:val="bottom"/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V</w:t>
            </w:r>
          </w:p>
        </w:tc>
      </w:tr>
      <w:tr>
        <w:trPr>
          <w:trHeight w:val="209"/>
        </w:trPr>
        <w:tc>
          <w:tcPr>
            <w:tcW w:w="3940" w:type="dxa"/>
            <w:vAlign w:val="bottom"/>
            <w:gridSpan w:val="3"/>
          </w:tcPr>
          <w:p>
            <w:pPr>
              <w:ind w:left="34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있는 방음부스를 마련하고 있다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</w:tbl>
    <w:p>
      <w:pPr>
        <w:jc w:val="both"/>
        <w:ind w:left="940" w:right="4080" w:hanging="345"/>
        <w:spacing w:after="0" w:line="182" w:lineRule="auto"/>
        <w:tabs>
          <w:tab w:leader="none" w:pos="940" w:val="left"/>
        </w:tabs>
        <w:numPr>
          <w:ilvl w:val="0"/>
          <w:numId w:val="86"/>
        </w:numPr>
        <w:rPr>
          <w:rFonts w:ascii="Arial" w:cs="Arial" w:eastAsia="Arial" w:hAnsi="Arial"/>
          <w:sz w:val="36"/>
          <w:szCs w:val="36"/>
          <w:color w:val="auto"/>
          <w:vertAlign w:val="subscript"/>
        </w:rPr>
      </w:pPr>
      <w:r>
        <w:rPr>
          <w:rFonts w:ascii="굴림" w:cs="굴림" w:eastAsia="굴림" w:hAnsi="굴림"/>
          <w:sz w:val="18"/>
          <w:szCs w:val="18"/>
          <w:color w:val="auto"/>
        </w:rPr>
        <w:t>먹는샘물 생산공장의 공장별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굴림" w:cs="굴림" w:eastAsia="굴림" w:hAnsi="굴림"/>
          <w:sz w:val="18"/>
          <w:szCs w:val="18"/>
          <w:color w:val="auto"/>
        </w:rPr>
        <w:t xml:space="preserve"> 생산라인별 재난안전 </w:t>
      </w:r>
      <w:r>
        <w:rPr>
          <w:rFonts w:ascii="Arial" w:cs="Arial" w:eastAsia="Arial" w:hAnsi="Arial"/>
          <w:sz w:val="35"/>
          <w:szCs w:val="35"/>
          <w:color w:val="auto"/>
          <w:vertAlign w:val="subscript"/>
        </w:rPr>
        <w:t>V</w:t>
      </w:r>
      <w:r>
        <w:rPr>
          <w:rFonts w:ascii="굴림" w:cs="굴림" w:eastAsia="굴림" w:hAnsi="굴림"/>
          <w:sz w:val="18"/>
          <w:szCs w:val="18"/>
          <w:color w:val="auto"/>
        </w:rPr>
        <w:t xml:space="preserve"> 대응 매뉴얼을 구축하고 있다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</w:p>
    <w:p>
      <w:pPr>
        <w:spacing w:after="0" w:line="55" w:lineRule="exact"/>
        <w:rPr>
          <w:rFonts w:ascii="Arial" w:cs="Arial" w:eastAsia="Arial" w:hAnsi="Arial"/>
          <w:sz w:val="36"/>
          <w:szCs w:val="36"/>
          <w:color w:val="auto"/>
          <w:vertAlign w:val="subscript"/>
        </w:rPr>
      </w:pPr>
    </w:p>
    <w:p>
      <w:pPr>
        <w:jc w:val="both"/>
        <w:ind w:left="940"/>
        <w:spacing w:after="0"/>
        <w:rPr>
          <w:rFonts w:ascii="Arial" w:cs="Arial" w:eastAsia="Arial" w:hAnsi="Arial"/>
          <w:sz w:val="36"/>
          <w:szCs w:val="36"/>
          <w:color w:val="auto"/>
          <w:vertAlign w:val="subscript"/>
        </w:rPr>
      </w:pPr>
      <w:r>
        <w:rPr>
          <w:rFonts w:ascii="굴림" w:cs="굴림" w:eastAsia="굴림" w:hAnsi="굴림"/>
          <w:sz w:val="20"/>
          <w:szCs w:val="20"/>
          <w:color w:val="auto"/>
        </w:rPr>
        <w:t>공사는 먹는샘물 생산공장 내 응급환자 발생에</w:t>
      </w:r>
    </w:p>
    <w:p>
      <w:pPr>
        <w:jc w:val="both"/>
        <w:ind w:left="940" w:right="4080" w:hanging="345"/>
        <w:spacing w:after="0" w:line="200" w:lineRule="auto"/>
        <w:tabs>
          <w:tab w:leader="none" w:pos="940" w:val="left"/>
        </w:tabs>
        <w:numPr>
          <w:ilvl w:val="0"/>
          <w:numId w:val="86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대비하여 자동제세동기</w:t>
      </w:r>
      <w:r>
        <w:rPr>
          <w:rFonts w:ascii="Arial" w:cs="Arial" w:eastAsia="Arial" w:hAnsi="Arial"/>
          <w:sz w:val="20"/>
          <w:szCs w:val="20"/>
          <w:color w:val="auto"/>
        </w:rPr>
        <w:t>(AED)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및 상비약 등을 </w:t>
      </w:r>
      <w:r>
        <w:rPr>
          <w:rFonts w:ascii="Arial" w:cs="Arial" w:eastAsia="Arial" w:hAnsi="Arial"/>
          <w:sz w:val="20"/>
          <w:szCs w:val="20"/>
          <w:color w:val="auto"/>
        </w:rPr>
        <w:t>V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구비하고 있다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6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94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공사는 먹는샘물 생산공장 내 응급상황에 대응하기</w:t>
      </w:r>
    </w:p>
    <w:p>
      <w:pPr>
        <w:jc w:val="both"/>
        <w:ind w:left="940" w:right="4080" w:hanging="345"/>
        <w:spacing w:after="0" w:line="200" w:lineRule="auto"/>
        <w:tabs>
          <w:tab w:leader="none" w:pos="940" w:val="left"/>
        </w:tabs>
        <w:numPr>
          <w:ilvl w:val="0"/>
          <w:numId w:val="86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 xml:space="preserve">위하여 인근 소방서 또는 병원과 업무협약 등을 </w:t>
      </w:r>
      <w:r>
        <w:rPr>
          <w:rFonts w:ascii="Arial" w:cs="Arial" w:eastAsia="Arial" w:hAnsi="Arial"/>
          <w:sz w:val="20"/>
          <w:szCs w:val="20"/>
          <w:color w:val="auto"/>
        </w:rPr>
        <w:t>V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체결하여 비상대응체계를 갖추고 있다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</w:t>
            </w:r>
          </w:p>
        </w:tc>
        <w:tc>
          <w:tcPr>
            <w:tcW w:w="10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7"/>
              </w:rPr>
              <w:t>먹는샘물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7"/>
              </w:rPr>
              <w:t>생산공정상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특수건강진단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8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대상유해인자에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7"/>
              </w:rPr>
              <w:t>노출되는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jc w:val="right"/>
              <w:ind w:right="24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업무에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2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종사하는</w:t>
            </w:r>
          </w:p>
        </w:tc>
        <w:tc>
          <w:tcPr>
            <w:tcW w:w="4340" w:type="dxa"/>
            <w:vAlign w:val="bottom"/>
            <w:vMerge w:val="restart"/>
          </w:tcPr>
          <w:p>
            <w:pPr>
              <w:jc w:val="right"/>
              <w:ind w:right="398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80" w:type="dxa"/>
            <w:vAlign w:val="bottom"/>
            <w:gridSpan w:val="7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근로자에게 주기적으로 특수건강진단을 실시하고</w:t>
            </w:r>
          </w:p>
        </w:tc>
        <w:tc>
          <w:tcPr>
            <w:tcW w:w="434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있다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8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 먹는샘물 생산공장의 소음공해가 발생하는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</w:tcPr>
          <w:p>
            <w:pPr>
              <w:jc w:val="center"/>
              <w:ind w:right="5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제</w:t>
            </w:r>
          </w:p>
        </w:tc>
        <w:tc>
          <w:tcPr>
            <w:tcW w:w="400" w:type="dxa"/>
            <w:vAlign w:val="bottom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4980" w:type="dxa"/>
            <w:vAlign w:val="bottom"/>
            <w:gridSpan w:val="7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공정에서 근무하는 근로자에게 맞춤형 귀마개 등의</w:t>
            </w:r>
          </w:p>
        </w:tc>
        <w:tc>
          <w:tcPr>
            <w:tcW w:w="4340" w:type="dxa"/>
            <w:vAlign w:val="bottom"/>
          </w:tcPr>
          <w:p>
            <w:pPr>
              <w:jc w:val="right"/>
              <w:ind w:right="398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300" w:type="dxa"/>
            <w:vAlign w:val="bottom"/>
            <w:vMerge w:val="restart"/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조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60" w:type="dxa"/>
            <w:vAlign w:val="bottom"/>
            <w:gridSpan w:val="3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청력보호구를 지급한다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300" w:type="dxa"/>
            <w:vAlign w:val="bottom"/>
          </w:tcPr>
          <w:p>
            <w:pPr>
              <w:jc w:val="center"/>
              <w:ind w:right="25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3280" w:type="dxa"/>
            <w:vAlign w:val="bottom"/>
            <w:gridSpan w:val="5"/>
          </w:tcPr>
          <w:p>
            <w:pPr>
              <w:ind w:left="10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 먹는샘물 사업에 있어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jc w:val="right"/>
              <w:ind w:right="21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근로자가 작업에</w:t>
            </w:r>
          </w:p>
        </w:tc>
        <w:tc>
          <w:tcPr>
            <w:tcW w:w="4340" w:type="dxa"/>
            <w:vAlign w:val="bottom"/>
            <w:vMerge w:val="restart"/>
          </w:tcPr>
          <w:p>
            <w:pPr>
              <w:jc w:val="right"/>
              <w:ind w:right="398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300" w:type="dxa"/>
            <w:vAlign w:val="bottom"/>
          </w:tcPr>
          <w:p>
            <w:pPr>
              <w:jc w:val="center"/>
              <w:ind w:right="5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안</w:t>
            </w: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20" w:type="dxa"/>
            <w:vAlign w:val="bottom"/>
            <w:gridSpan w:val="6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필요한 보호구를 요구하면 이를 지급한다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34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300" w:type="dxa"/>
            <w:vAlign w:val="bottom"/>
            <w:vMerge w:val="restart"/>
          </w:tcPr>
          <w:p>
            <w:pPr>
              <w:jc w:val="center"/>
              <w:ind w:right="5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전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80" w:type="dxa"/>
            <w:vAlign w:val="bottom"/>
            <w:gridSpan w:val="7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 먹는샘물 생산공장 내 회전체 취급 작업을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300" w:type="dxa"/>
            <w:vAlign w:val="bottom"/>
            <w:vMerge w:val="restart"/>
          </w:tcPr>
          <w:p>
            <w:pPr>
              <w:jc w:val="center"/>
              <w:ind w:right="5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환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11</w:t>
            </w:r>
          </w:p>
        </w:tc>
        <w:tc>
          <w:tcPr>
            <w:tcW w:w="4980" w:type="dxa"/>
            <w:vAlign w:val="bottom"/>
            <w:gridSpan w:val="7"/>
            <w:vMerge w:val="restart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담당하는 근로자가 회전체에 끼지 않도록 잠금장치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4340" w:type="dxa"/>
            <w:vAlign w:val="bottom"/>
            <w:vMerge w:val="restart"/>
          </w:tcPr>
          <w:p>
            <w:pPr>
              <w:jc w:val="right"/>
              <w:ind w:right="398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300" w:type="dxa"/>
            <w:vAlign w:val="bottom"/>
          </w:tcPr>
          <w:p>
            <w:pPr>
              <w:jc w:val="center"/>
              <w:ind w:right="5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3"/>
                <w:szCs w:val="13"/>
                <w:color w:val="auto"/>
              </w:rPr>
              <w:t>경</w:t>
            </w: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20" w:type="dxa"/>
            <w:vAlign w:val="bottom"/>
            <w:gridSpan w:val="6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안전펜스설치 등의 조치를 취하고 있다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80" w:type="dxa"/>
            <w:vAlign w:val="bottom"/>
            <w:gridSpan w:val="7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먹는샘물 생산공장에서 지게차 작업 시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지게차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  <w:tc>
          <w:tcPr>
            <w:tcW w:w="2260" w:type="dxa"/>
            <w:vAlign w:val="bottom"/>
            <w:gridSpan w:val="3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경고음</w:t>
            </w:r>
            <w:r>
              <w:rPr>
                <w:rFonts w:ascii="한컴바탕" w:cs="한컴바탕" w:eastAsia="한컴바탕" w:hAnsi="한컴바탕"/>
                <w:sz w:val="20"/>
                <w:szCs w:val="20"/>
                <w:color w:val="auto"/>
              </w:rPr>
              <w:t>∙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경광등</w:t>
            </w:r>
            <w:r>
              <w:rPr>
                <w:rFonts w:ascii="한컴바탕" w:cs="한컴바탕" w:eastAsia="한컴바탕" w:hAnsi="한컴바탕"/>
                <w:sz w:val="20"/>
                <w:szCs w:val="20"/>
                <w:color w:val="auto"/>
              </w:rPr>
              <w:t>∙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라인빔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장착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4"/>
              </w:rPr>
              <w:t>또는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신호수의</w:t>
            </w:r>
          </w:p>
        </w:tc>
        <w:tc>
          <w:tcPr>
            <w:tcW w:w="4340" w:type="dxa"/>
            <w:vAlign w:val="bottom"/>
          </w:tcPr>
          <w:p>
            <w:pPr>
              <w:jc w:val="right"/>
              <w:ind w:right="398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80" w:type="dxa"/>
            <w:vAlign w:val="bottom"/>
            <w:gridSpan w:val="7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유도작업 등을 통하여 지게차 주변을 이동하는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00" w:type="dxa"/>
            <w:vAlign w:val="bottom"/>
            <w:gridSpan w:val="4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근로자의 안전을 보호한다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80" w:type="dxa"/>
            <w:vAlign w:val="bottom"/>
            <w:gridSpan w:val="7"/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먹는샘물 생산공장에서 지게차 작업 시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지게차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13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모델별</w:t>
            </w:r>
          </w:p>
        </w:tc>
        <w:tc>
          <w:tcPr>
            <w:tcW w:w="1040" w:type="dxa"/>
            <w:vAlign w:val="bottom"/>
          </w:tcPr>
          <w:p>
            <w:pPr>
              <w:ind w:left="14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회전반경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jc w:val="center"/>
              <w:ind w:right="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등을</w:t>
            </w:r>
          </w:p>
        </w:tc>
        <w:tc>
          <w:tcPr>
            <w:tcW w:w="6620" w:type="dxa"/>
            <w:vAlign w:val="bottom"/>
            <w:gridSpan w:val="4"/>
          </w:tcPr>
          <w:p>
            <w:pPr>
              <w:jc w:val="right"/>
              <w:ind w:right="398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고려한  운행경로  및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20" w:type="dxa"/>
            <w:vAlign w:val="bottom"/>
            <w:gridSpan w:val="6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작업반경을 확보하여 작업을 실시한다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80" w:type="dxa"/>
            <w:vAlign w:val="bottom"/>
            <w:gridSpan w:val="7"/>
          </w:tcPr>
          <w:p>
            <w:pPr>
              <w:ind w:left="10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 먹는샘물 생산공장에서 발생할 수 있는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14</w:t>
            </w:r>
          </w:p>
        </w:tc>
        <w:tc>
          <w:tcPr>
            <w:tcW w:w="498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재해</w:t>
            </w:r>
            <w:r>
              <w:rPr>
                <w:rFonts w:ascii="한컴바탕" w:cs="한컴바탕" w:eastAsia="한컴바탕" w:hAnsi="한컴바탕"/>
                <w:sz w:val="20"/>
                <w:szCs w:val="20"/>
                <w:color w:val="auto"/>
              </w:rPr>
              <w:t>∙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재난에 대비하여 정기적인 훈련을 실시한다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340" w:type="dxa"/>
            <w:vAlign w:val="bottom"/>
          </w:tcPr>
          <w:p>
            <w:pPr>
              <w:jc w:val="right"/>
              <w:ind w:right="3981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940"/>
        <w:spacing w:after="0" w:line="207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공사는 먹는샘물 생산공장에서 취급하고 있는 모든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40" w:right="4080" w:hanging="395"/>
        <w:spacing w:after="0"/>
        <w:tabs>
          <w:tab w:leader="none" w:pos="940" w:val="left"/>
        </w:tabs>
        <w:numPr>
          <w:ilvl w:val="0"/>
          <w:numId w:val="87"/>
        </w:numPr>
        <w:rPr>
          <w:rFonts w:ascii="Arial" w:cs="Arial" w:eastAsia="Arial" w:hAnsi="Arial"/>
          <w:sz w:val="33"/>
          <w:szCs w:val="33"/>
          <w:color w:val="auto"/>
          <w:vertAlign w:val="subscript"/>
        </w:rPr>
      </w:pPr>
      <w:r>
        <w:rPr>
          <w:rFonts w:ascii="굴림" w:cs="굴림" w:eastAsia="굴림" w:hAnsi="굴림"/>
          <w:sz w:val="17"/>
          <w:szCs w:val="17"/>
          <w:color w:val="auto"/>
        </w:rPr>
        <w:t>유해</w:t>
      </w:r>
      <w:r>
        <w:rPr>
          <w:rFonts w:ascii="한컴바탕" w:cs="한컴바탕" w:eastAsia="한컴바탕" w:hAnsi="한컴바탕"/>
          <w:sz w:val="17"/>
          <w:szCs w:val="17"/>
          <w:color w:val="auto"/>
        </w:rPr>
        <w:t>∙</w:t>
      </w:r>
      <w:r>
        <w:rPr>
          <w:rFonts w:ascii="굴림" w:cs="굴림" w:eastAsia="굴림" w:hAnsi="굴림"/>
          <w:sz w:val="17"/>
          <w:szCs w:val="17"/>
          <w:color w:val="auto"/>
        </w:rPr>
        <w:t>위험성이 표함된 물질안전보건자료</w:t>
      </w:r>
      <w:r>
        <w:rPr>
          <w:rFonts w:ascii="Arial" w:cs="Arial" w:eastAsia="Arial" w:hAnsi="Arial"/>
          <w:sz w:val="17"/>
          <w:szCs w:val="17"/>
          <w:color w:val="auto"/>
        </w:rPr>
        <w:t>(MSDS)</w:t>
      </w:r>
      <w:r>
        <w:rPr>
          <w:rFonts w:ascii="굴림" w:cs="굴림" w:eastAsia="굴림" w:hAnsi="굴림"/>
          <w:sz w:val="17"/>
          <w:szCs w:val="17"/>
          <w:color w:val="auto"/>
        </w:rPr>
        <w:t xml:space="preserve">를 </w:t>
      </w:r>
      <w:r>
        <w:rPr>
          <w:rFonts w:ascii="Arial" w:cs="Arial" w:eastAsia="Arial" w:hAnsi="Arial"/>
          <w:sz w:val="32"/>
          <w:szCs w:val="32"/>
          <w:color w:val="auto"/>
          <w:vertAlign w:val="subscript"/>
        </w:rPr>
        <w:t>V</w:t>
      </w:r>
      <w:r>
        <w:rPr>
          <w:rFonts w:ascii="굴림" w:cs="굴림" w:eastAsia="굴림" w:hAnsi="굴림"/>
          <w:sz w:val="17"/>
          <w:szCs w:val="17"/>
          <w:color w:val="auto"/>
        </w:rPr>
        <w:t xml:space="preserve"> 작성하여 비치하고 있으며</w:t>
      </w:r>
      <w:r>
        <w:rPr>
          <w:rFonts w:ascii="Arial" w:cs="Arial" w:eastAsia="Arial" w:hAnsi="Arial"/>
          <w:sz w:val="17"/>
          <w:szCs w:val="17"/>
          <w:color w:val="auto"/>
        </w:rPr>
        <w:t>,</w:t>
      </w:r>
      <w:r>
        <w:rPr>
          <w:rFonts w:ascii="굴림" w:cs="굴림" w:eastAsia="굴림" w:hAnsi="굴림"/>
          <w:sz w:val="17"/>
          <w:szCs w:val="17"/>
          <w:color w:val="auto"/>
        </w:rPr>
        <w:t xml:space="preserve"> 불출대장을 작성하여 사용량을 관리하고 있다</w:t>
      </w:r>
      <w:r>
        <w:rPr>
          <w:rFonts w:ascii="Arial" w:cs="Arial" w:eastAsia="Arial" w:hAnsi="Arial"/>
          <w:sz w:val="17"/>
          <w:szCs w:val="17"/>
          <w:color w:val="auto"/>
        </w:rPr>
        <w:t>.</w:t>
      </w:r>
    </w:p>
    <w:p>
      <w:pPr>
        <w:spacing w:after="0" w:line="92" w:lineRule="exact"/>
        <w:rPr>
          <w:sz w:val="20"/>
          <w:szCs w:val="20"/>
          <w:color w:val="auto"/>
        </w:rPr>
      </w:pP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기존의 회분식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먹는샘물</w:t>
            </w:r>
          </w:p>
        </w:tc>
        <w:tc>
          <w:tcPr>
            <w:tcW w:w="1520" w:type="dxa"/>
            <w:vAlign w:val="bottom"/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제조공정에서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발생하는</w:t>
            </w:r>
          </w:p>
        </w:tc>
        <w:tc>
          <w:tcPr>
            <w:tcW w:w="1480" w:type="dxa"/>
            <w:vAlign w:val="bottom"/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폐수처리는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7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폐수처리 방식을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300" w:type="dxa"/>
            <w:vAlign w:val="bottom"/>
            <w:vMerge w:val="restart"/>
          </w:tcPr>
          <w:p>
            <w:pPr>
              <w:jc w:val="right"/>
              <w:ind w:right="1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16</w:t>
            </w: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560" w:type="dxa"/>
            <w:vAlign w:val="bottom"/>
            <w:vMerge w:val="restart"/>
          </w:tcPr>
          <w:p>
            <w:pPr>
              <w:ind w:left="7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고도화 하여 연속식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180" w:type="dxa"/>
            <w:vAlign w:val="bottom"/>
            <w:gridSpan w:val="4"/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8"/>
                <w:szCs w:val="18"/>
                <w:color w:val="auto"/>
              </w:rPr>
              <w:t>고도화된 방식을 적용하여 환경오염을 최소화 한다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.</w:t>
            </w: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7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4"/>
                <w:szCs w:val="14"/>
                <w:color w:val="auto"/>
              </w:rPr>
              <w:t>오존산화 방식등의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7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폐수처리가 필요함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1900" w:h="16820" w:orient="portrait"/>
            <w:cols w:equalWidth="0" w:num="1">
              <w:col w:w="10160"/>
            </w:cols>
            <w:pgMar w:left="1120" w:top="1440" w:right="620" w:bottom="57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- 46 -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48" w:name="page49"/>
    <w:bookmarkEnd w:id="48"/>
    <w:p>
      <w:pPr>
        <w:spacing w:after="0" w:line="30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716915</wp:posOffset>
            </wp:positionH>
            <wp:positionV relativeFrom="page">
              <wp:posOffset>1076960</wp:posOffset>
            </wp:positionV>
            <wp:extent cx="6450965" cy="851725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851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26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194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190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13  1</w:t>
            </w:r>
          </w:p>
        </w:tc>
      </w:tr>
    </w:tbl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940"/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공사는  먹는샘물  생산공장  근로자의  작업환경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940" w:right="4080" w:hanging="395"/>
        <w:spacing w:after="0" w:line="201" w:lineRule="auto"/>
        <w:tabs>
          <w:tab w:leader="none" w:pos="940" w:val="left"/>
        </w:tabs>
        <w:numPr>
          <w:ilvl w:val="0"/>
          <w:numId w:val="88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개선을 위하여 생산관리시스템</w:t>
      </w:r>
      <w:r>
        <w:rPr>
          <w:rFonts w:ascii="Arial" w:cs="Arial" w:eastAsia="Arial" w:hAnsi="Arial"/>
          <w:sz w:val="20"/>
          <w:szCs w:val="20"/>
          <w:color w:val="auto"/>
        </w:rPr>
        <w:t>(MES)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을 지속적으로 </w:t>
      </w:r>
      <w:r>
        <w:rPr>
          <w:rFonts w:ascii="Arial" w:cs="Arial" w:eastAsia="Arial" w:hAnsi="Arial"/>
          <w:sz w:val="20"/>
          <w:szCs w:val="20"/>
          <w:color w:val="auto"/>
        </w:rPr>
        <w:t>V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고도화하여 발전시킨다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140"/>
              <w:spacing w:after="0" w:line="47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39"/>
                <w:szCs w:val="39"/>
                <w:color w:val="auto"/>
                <w:vertAlign w:val="subscript"/>
              </w:rPr>
              <w:t>제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18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</w:t>
            </w:r>
          </w:p>
        </w:tc>
        <w:tc>
          <w:tcPr>
            <w:tcW w:w="104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먹는샘물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생산공장</w:t>
            </w:r>
          </w:p>
        </w:tc>
        <w:tc>
          <w:tcPr>
            <w:tcW w:w="460" w:type="dxa"/>
            <w:vAlign w:val="bottom"/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내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근로자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인원을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7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근로자 인원을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고려하여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6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적절한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공간을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확보한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2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휴게시설을</w:t>
            </w:r>
          </w:p>
        </w:tc>
        <w:tc>
          <w:tcPr>
            <w:tcW w:w="1360" w:type="dxa"/>
            <w:vAlign w:val="bottom"/>
          </w:tcPr>
          <w:p>
            <w:pPr>
              <w:ind w:left="5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980" w:type="dxa"/>
            <w:vAlign w:val="bottom"/>
          </w:tcPr>
          <w:p>
            <w:pPr>
              <w:ind w:left="7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고려하여 적정 수준의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40" w:type="dxa"/>
            <w:vAlign w:val="bottom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조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제공한다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7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공간확보가 필요함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440" w:type="dxa"/>
            <w:vAlign w:val="bottom"/>
          </w:tcPr>
          <w:p>
            <w:pPr>
              <w:ind w:left="18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70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근로자 인원을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40" w:type="dxa"/>
            <w:vAlign w:val="bottom"/>
          </w:tcPr>
          <w:p>
            <w:pPr>
              <w:ind w:left="14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먹는샘물</w:t>
            </w:r>
          </w:p>
        </w:tc>
        <w:tc>
          <w:tcPr>
            <w:tcW w:w="10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생산공장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내</w:t>
            </w:r>
          </w:p>
        </w:tc>
        <w:tc>
          <w:tcPr>
            <w:tcW w:w="1360" w:type="dxa"/>
            <w:vAlign w:val="bottom"/>
            <w:gridSpan w:val="3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휴게시설은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근로자들이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7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고려하여 의자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테이블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440" w:type="dxa"/>
            <w:vAlign w:val="bottom"/>
            <w:vMerge w:val="restart"/>
          </w:tcPr>
          <w:p>
            <w:pPr>
              <w:ind w:left="1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로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vMerge w:val="restart"/>
          </w:tcPr>
          <w:p>
            <w:pPr>
              <w:ind w:left="7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등의 집기 보완이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jc w:val="right"/>
              <w:ind w:right="1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19</w:t>
            </w:r>
          </w:p>
        </w:tc>
        <w:tc>
          <w:tcPr>
            <w:tcW w:w="2380" w:type="dxa"/>
            <w:vAlign w:val="bottom"/>
            <w:gridSpan w:val="3"/>
            <w:vMerge w:val="restart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휴식을 취할 수 있으며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2600" w:type="dxa"/>
            <w:vAlign w:val="bottom"/>
            <w:gridSpan w:val="5"/>
            <w:vMerge w:val="restart"/>
          </w:tcPr>
          <w:p>
            <w:pPr>
              <w:jc w:val="right"/>
              <w:ind w:right="21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음식물 섭취가 가능하도록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5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9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40" w:type="dxa"/>
            <w:vAlign w:val="bottom"/>
          </w:tcPr>
          <w:p>
            <w:pPr>
              <w:ind w:left="14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환</w:t>
            </w: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7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필요함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(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공간확보가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40" w:type="dxa"/>
            <w:vAlign w:val="bottom"/>
            <w:vMerge w:val="restart"/>
          </w:tcPr>
          <w:p>
            <w:pPr>
              <w:ind w:left="14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경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80" w:type="dxa"/>
            <w:vAlign w:val="bottom"/>
            <w:gridSpan w:val="8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정수기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테이블 등의 필요시설이 구비되어 있다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80" w:type="dxa"/>
            <w:vAlign w:val="bottom"/>
            <w:vMerge w:val="restart"/>
          </w:tcPr>
          <w:p>
            <w:pPr>
              <w:ind w:left="7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선제적으로 이루어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7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져야 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jc w:val="right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20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</w:t>
            </w:r>
          </w:p>
        </w:tc>
        <w:tc>
          <w:tcPr>
            <w:tcW w:w="1040" w:type="dxa"/>
            <w:vAlign w:val="bottom"/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먹는샘물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생산공장</w:t>
            </w:r>
          </w:p>
        </w:tc>
        <w:tc>
          <w:tcPr>
            <w:tcW w:w="460" w:type="dxa"/>
            <w:vAlign w:val="bottom"/>
          </w:tcPr>
          <w:p>
            <w:pPr>
              <w:ind w:left="1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내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근로자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1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인원을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80" w:type="dxa"/>
            <w:vAlign w:val="bottom"/>
            <w:gridSpan w:val="8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고려하여 적절한 탈의실 및 샤워시설을 제공한다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jc w:val="right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</w:t>
            </w:r>
          </w:p>
        </w:tc>
        <w:tc>
          <w:tcPr>
            <w:tcW w:w="4980" w:type="dxa"/>
            <w:vAlign w:val="bottom"/>
            <w:gridSpan w:val="8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먹는샘물 생산공장의 미세먼지와 실내온도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조명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40" w:type="dxa"/>
            <w:vAlign w:val="bottom"/>
            <w:gridSpan w:val="7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등의 작업 환경은 적절하게 관리되고 있다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3  2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먹는샘물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jc w:val="center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원수</w:t>
            </w:r>
          </w:p>
        </w:tc>
        <w:tc>
          <w:tcPr>
            <w:tcW w:w="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및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제품에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대하여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</w:t>
            </w:r>
          </w:p>
        </w:tc>
        <w:tc>
          <w:tcPr>
            <w:tcW w:w="2380" w:type="dxa"/>
            <w:vAlign w:val="bottom"/>
            <w:gridSpan w:val="3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관련법에서  규정하고</w:t>
            </w:r>
          </w:p>
        </w:tc>
        <w:tc>
          <w:tcPr>
            <w:tcW w:w="440" w:type="dxa"/>
            <w:vAlign w:val="bottom"/>
          </w:tcPr>
          <w:p>
            <w:pPr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있는</w:t>
            </w:r>
          </w:p>
        </w:tc>
        <w:tc>
          <w:tcPr>
            <w:tcW w:w="1420" w:type="dxa"/>
            <w:vAlign w:val="bottom"/>
            <w:gridSpan w:val="3"/>
          </w:tcPr>
          <w:p>
            <w:pPr>
              <w:ind w:left="2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품질기준보다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높은</w:t>
            </w:r>
          </w:p>
        </w:tc>
        <w:tc>
          <w:tcPr>
            <w:tcW w:w="1360" w:type="dxa"/>
            <w:vAlign w:val="bottom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both"/>
        <w:ind w:left="940" w:hanging="808"/>
        <w:spacing w:after="0" w:line="181" w:lineRule="auto"/>
        <w:tabs>
          <w:tab w:leader="none" w:pos="940" w:val="left"/>
        </w:tabs>
        <w:numPr>
          <w:ilvl w:val="0"/>
          <w:numId w:val="89"/>
        </w:numPr>
        <w:rPr>
          <w:rFonts w:ascii="굴림" w:cs="굴림" w:eastAsia="굴림" w:hAnsi="굴림"/>
          <w:sz w:val="24"/>
          <w:szCs w:val="24"/>
          <w:color w:val="auto"/>
          <w:vertAlign w:val="subscript"/>
        </w:rPr>
      </w:pPr>
      <w:r>
        <w:rPr>
          <w:rFonts w:ascii="굴림" w:cs="굴림" w:eastAsia="굴림" w:hAnsi="굴림"/>
          <w:sz w:val="14"/>
          <w:szCs w:val="14"/>
          <w:color w:val="auto"/>
        </w:rPr>
        <w:t>수준의 품질점검을 실시한다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300" w:type="dxa"/>
            <w:vAlign w:val="bottom"/>
          </w:tcPr>
          <w:p>
            <w:pPr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질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right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</w:t>
            </w:r>
          </w:p>
        </w:tc>
        <w:tc>
          <w:tcPr>
            <w:tcW w:w="1100" w:type="dxa"/>
            <w:vAlign w:val="bottom"/>
          </w:tcPr>
          <w:p>
            <w:pPr>
              <w:ind w:left="16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먹는샘물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원수  및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제품에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40"/>
              <w:spacing w:after="0" w:line="45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대하여 </w:t>
            </w:r>
            <w:r>
              <w:rPr>
                <w:rFonts w:ascii="Arial" w:cs="Arial" w:eastAsia="Arial" w:hAnsi="Arial"/>
                <w:sz w:val="39"/>
                <w:szCs w:val="39"/>
                <w:color w:val="auto"/>
                <w:vertAlign w:val="subscript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관</w:t>
            </w: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0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주기적으로 품질을 점검하고 있다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both"/>
        <w:ind w:left="940" w:hanging="808"/>
        <w:spacing w:after="0" w:line="185" w:lineRule="auto"/>
        <w:tabs>
          <w:tab w:leader="none" w:pos="940" w:val="left"/>
        </w:tabs>
        <w:numPr>
          <w:ilvl w:val="0"/>
          <w:numId w:val="90"/>
        </w:numPr>
        <w:rPr>
          <w:rFonts w:ascii="굴림" w:cs="굴림" w:eastAsia="굴림" w:hAnsi="굴림"/>
          <w:sz w:val="33"/>
          <w:szCs w:val="33"/>
          <w:color w:val="auto"/>
          <w:vertAlign w:val="superscript"/>
        </w:rPr>
      </w:pPr>
      <w:r>
        <w:rPr>
          <w:rFonts w:ascii="굴림" w:cs="굴림" w:eastAsia="굴림" w:hAnsi="굴림"/>
          <w:sz w:val="18"/>
          <w:szCs w:val="18"/>
          <w:color w:val="auto"/>
        </w:rPr>
        <w:t>공사는  먹는샘물  생산공정  중  제품의  불량이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ind w:righ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24</w:t>
            </w:r>
          </w:p>
        </w:tc>
        <w:tc>
          <w:tcPr>
            <w:tcW w:w="4980" w:type="dxa"/>
            <w:vAlign w:val="bottom"/>
            <w:gridSpan w:val="7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발생하는 경우 원인파악을 통해 재발방지 대책을</w:t>
            </w:r>
          </w:p>
        </w:tc>
        <w:tc>
          <w:tcPr>
            <w:tcW w:w="4340" w:type="dxa"/>
            <w:vAlign w:val="bottom"/>
          </w:tcPr>
          <w:p>
            <w:pPr>
              <w:jc w:val="right"/>
              <w:ind w:right="398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</w:tr>
      <w:tr>
        <w:trPr>
          <w:trHeight w:val="209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수립하여 시행한다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37"/>
        </w:trPr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9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jc w:val="right"/>
              <w:ind w:right="400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</w:tr>
      <w:tr>
        <w:trPr>
          <w:trHeight w:val="54"/>
        </w:trPr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04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80" w:type="dxa"/>
            <w:vAlign w:val="bottom"/>
            <w:gridSpan w:val="7"/>
          </w:tcPr>
          <w:p>
            <w:pPr>
              <w:ind w:left="10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 먹는샘물 사업의 물류운영사와의 작업환경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25</w:t>
            </w:r>
          </w:p>
        </w:tc>
        <w:tc>
          <w:tcPr>
            <w:tcW w:w="4980" w:type="dxa"/>
            <w:vAlign w:val="bottom"/>
            <w:gridSpan w:val="7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고충</w:t>
            </w:r>
            <w:r>
              <w:rPr>
                <w:rFonts w:ascii="한컴바탕" w:cs="한컴바탕" w:eastAsia="한컴바탕" w:hAnsi="한컴바탕"/>
                <w:sz w:val="20"/>
                <w:szCs w:val="20"/>
                <w:color w:val="auto"/>
              </w:rPr>
              <w:t>∙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건의사항 및 물류운영 등을 협의하기 위한</w:t>
            </w:r>
          </w:p>
        </w:tc>
        <w:tc>
          <w:tcPr>
            <w:tcW w:w="4340" w:type="dxa"/>
            <w:vAlign w:val="bottom"/>
          </w:tcPr>
          <w:p>
            <w:pPr>
              <w:jc w:val="right"/>
              <w:ind w:right="398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</w:tr>
      <w:tr>
        <w:trPr>
          <w:trHeight w:val="209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00" w:type="dxa"/>
            <w:vAlign w:val="bottom"/>
            <w:gridSpan w:val="4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공동 협의체를 구성하고 운영한다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38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32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먹는샘물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사업의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물류운영사와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구성한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공동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1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ind w:righ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협의체는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먹는샘물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물류와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jc w:val="center"/>
              <w:ind w:right="18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관련된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다양한</w:t>
            </w:r>
          </w:p>
        </w:tc>
        <w:tc>
          <w:tcPr>
            <w:tcW w:w="4340" w:type="dxa"/>
            <w:vAlign w:val="bottom"/>
          </w:tcPr>
          <w:p>
            <w:pPr>
              <w:jc w:val="right"/>
              <w:ind w:right="398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</w:tr>
      <w:tr>
        <w:trPr>
          <w:trHeight w:val="209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00" w:type="dxa"/>
            <w:vAlign w:val="bottom"/>
            <w:gridSpan w:val="4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이해관계자로 구성되어 있다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37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04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161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먹는샘물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center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물류운영사를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8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거치지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1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않고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7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ind w:righ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27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물류운송</w:t>
            </w:r>
          </w:p>
        </w:tc>
        <w:tc>
          <w:tcPr>
            <w:tcW w:w="2380" w:type="dxa"/>
            <w:vAlign w:val="bottom"/>
            <w:gridSpan w:val="3"/>
          </w:tcPr>
          <w:p>
            <w:pPr>
              <w:ind w:left="2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작업자에게 직접적인</w:t>
            </w:r>
          </w:p>
        </w:tc>
        <w:tc>
          <w:tcPr>
            <w:tcW w:w="6020" w:type="dxa"/>
            <w:vAlign w:val="bottom"/>
            <w:gridSpan w:val="4"/>
          </w:tcPr>
          <w:p>
            <w:pPr>
              <w:jc w:val="right"/>
              <w:ind w:right="3981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업무요청</w:t>
            </w:r>
            <w:r>
              <w:rPr>
                <w:rFonts w:ascii="한컴바탕" w:cs="한컴바탕" w:eastAsia="한컴바탕" w:hAnsi="한컴바탕"/>
                <w:sz w:val="20"/>
                <w:szCs w:val="20"/>
                <w:color w:val="auto"/>
              </w:rPr>
              <w:t>∙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지시를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</w:tr>
      <w:tr>
        <w:trPr>
          <w:trHeight w:val="209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0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32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먹는샘물</w:t>
            </w:r>
          </w:p>
        </w:tc>
        <w:tc>
          <w:tcPr>
            <w:tcW w:w="17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물류운영사에게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물류운송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9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ind w:righ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28</w:t>
            </w:r>
          </w:p>
        </w:tc>
        <w:tc>
          <w:tcPr>
            <w:tcW w:w="9320" w:type="dxa"/>
            <w:vAlign w:val="bottom"/>
            <w:gridSpan w:val="8"/>
          </w:tcPr>
          <w:p>
            <w:pPr>
              <w:jc w:val="right"/>
              <w:ind w:right="398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작업자의 안전을 위하여 안전장치 및 보호구를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</w:tr>
      <w:tr>
        <w:trPr>
          <w:trHeight w:val="209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00" w:type="dxa"/>
            <w:vAlign w:val="bottom"/>
            <w:gridSpan w:val="4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구입하여 운영하도록 요구한다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0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6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ind w:right="5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유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먹는샘물의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center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운송  및</w:t>
            </w:r>
          </w:p>
        </w:tc>
        <w:tc>
          <w:tcPr>
            <w:tcW w:w="520" w:type="dxa"/>
            <w:vAlign w:val="bottom"/>
          </w:tcPr>
          <w:p>
            <w:pPr>
              <w:jc w:val="center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보관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jc w:val="right"/>
              <w:ind w:right="21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과정에서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9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ind w:right="5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통</w:t>
            </w:r>
          </w:p>
        </w:tc>
        <w:tc>
          <w:tcPr>
            <w:tcW w:w="4980" w:type="dxa"/>
            <w:vAlign w:val="bottom"/>
            <w:gridSpan w:val="7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비위생적인 이물질에 노출되지 않도록 하며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햇빛에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9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ind w:righ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29</w:t>
            </w:r>
          </w:p>
        </w:tc>
        <w:tc>
          <w:tcPr>
            <w:tcW w:w="4980" w:type="dxa"/>
            <w:vAlign w:val="bottom"/>
            <w:gridSpan w:val="7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노출되지 않도록 제품 포장시 자외선 차단 필름</w:t>
            </w:r>
          </w:p>
        </w:tc>
        <w:tc>
          <w:tcPr>
            <w:tcW w:w="4340" w:type="dxa"/>
            <w:vAlign w:val="bottom"/>
          </w:tcPr>
          <w:p>
            <w:pPr>
              <w:jc w:val="right"/>
              <w:ind w:right="398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</w:tr>
      <w:tr>
        <w:trPr>
          <w:trHeight w:val="199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80" w:type="dxa"/>
            <w:vAlign w:val="bottom"/>
            <w:gridSpan w:val="7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사용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야적시 차광시설 마련 등의 조치를 취하고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9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있다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52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32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먹는샘물의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납품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과정에서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제외품  및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1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ind w:righ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30</w:t>
            </w:r>
          </w:p>
        </w:tc>
        <w:tc>
          <w:tcPr>
            <w:tcW w:w="2060" w:type="dxa"/>
            <w:vAlign w:val="bottom"/>
            <w:gridSpan w:val="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불용품 선별에 있어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2920" w:type="dxa"/>
            <w:vAlign w:val="bottom"/>
            <w:gridSpan w:val="5"/>
          </w:tcPr>
          <w:p>
            <w:pPr>
              <w:jc w:val="right"/>
              <w:ind w:right="2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협력회사와 협의된 객관적이고</w:t>
            </w:r>
          </w:p>
        </w:tc>
        <w:tc>
          <w:tcPr>
            <w:tcW w:w="4340" w:type="dxa"/>
            <w:vAlign w:val="bottom"/>
          </w:tcPr>
          <w:p>
            <w:pPr>
              <w:jc w:val="right"/>
              <w:ind w:right="398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</w:tr>
      <w:tr>
        <w:trPr>
          <w:trHeight w:val="209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20" w:type="dxa"/>
            <w:vAlign w:val="bottom"/>
            <w:gridSpan w:val="5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투명한 분류 기준을 마련하고 있다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37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32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먹는샘물의</w:t>
            </w:r>
          </w:p>
        </w:tc>
        <w:tc>
          <w:tcPr>
            <w:tcW w:w="5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납품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과정에서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협력회사와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1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ind w:righ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제외품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선별  과정에서</w:t>
            </w:r>
          </w:p>
        </w:tc>
        <w:tc>
          <w:tcPr>
            <w:tcW w:w="6720" w:type="dxa"/>
            <w:vAlign w:val="bottom"/>
            <w:gridSpan w:val="5"/>
          </w:tcPr>
          <w:p>
            <w:pPr>
              <w:jc w:val="right"/>
              <w:ind w:right="398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부당하게  제외품으로의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</w:tr>
      <w:tr>
        <w:trPr>
          <w:trHeight w:val="209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분류를 저지하지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</w:tbl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940"/>
        <w:spacing w:after="0"/>
        <w:tabs>
          <w:tab w:leader="none" w:pos="1860" w:val="left"/>
          <w:tab w:leader="none" w:pos="3200" w:val="left"/>
          <w:tab w:leader="none" w:pos="3940" w:val="left"/>
          <w:tab w:leader="none" w:pos="5080" w:val="left"/>
        </w:tabs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공사는</w:t>
      </w:r>
      <w:r>
        <w:rPr>
          <w:sz w:val="20"/>
          <w:szCs w:val="20"/>
          <w:color w:val="auto"/>
        </w:rPr>
        <w:tab/>
      </w:r>
      <w:r>
        <w:rPr>
          <w:rFonts w:ascii="굴림" w:cs="굴림" w:eastAsia="굴림" w:hAnsi="굴림"/>
          <w:sz w:val="20"/>
          <w:szCs w:val="20"/>
          <w:color w:val="auto"/>
        </w:rPr>
        <w:t>먹는샘물의</w:t>
      </w:r>
      <w:r>
        <w:rPr>
          <w:sz w:val="20"/>
          <w:szCs w:val="20"/>
          <w:color w:val="auto"/>
        </w:rPr>
        <w:tab/>
      </w:r>
      <w:r>
        <w:rPr>
          <w:rFonts w:ascii="굴림" w:cs="굴림" w:eastAsia="굴림" w:hAnsi="굴림"/>
          <w:sz w:val="20"/>
          <w:szCs w:val="20"/>
          <w:color w:val="auto"/>
        </w:rPr>
        <w:t>납품</w:t>
      </w:r>
      <w:r>
        <w:rPr>
          <w:sz w:val="20"/>
          <w:szCs w:val="20"/>
          <w:color w:val="auto"/>
        </w:rPr>
        <w:tab/>
      </w:r>
      <w:r>
        <w:rPr>
          <w:rFonts w:ascii="굴림" w:cs="굴림" w:eastAsia="굴림" w:hAnsi="굴림"/>
          <w:sz w:val="20"/>
          <w:szCs w:val="20"/>
          <w:color w:val="auto"/>
        </w:rPr>
        <w:t>과정에서</w:t>
      </w:r>
      <w:r>
        <w:rPr>
          <w:sz w:val="20"/>
          <w:szCs w:val="20"/>
          <w:color w:val="auto"/>
        </w:rPr>
        <w:tab/>
      </w:r>
      <w:r>
        <w:rPr>
          <w:rFonts w:ascii="굴림" w:cs="굴림" w:eastAsia="굴림" w:hAnsi="굴림"/>
          <w:sz w:val="19"/>
          <w:szCs w:val="19"/>
          <w:color w:val="auto"/>
        </w:rPr>
        <w:t>공사의</w:t>
      </w:r>
    </w:p>
    <w:p>
      <w:pPr>
        <w:jc w:val="both"/>
        <w:ind w:left="940" w:right="4080" w:hanging="395"/>
        <w:spacing w:after="0" w:line="200" w:lineRule="auto"/>
        <w:tabs>
          <w:tab w:leader="none" w:pos="940" w:val="left"/>
        </w:tabs>
        <w:numPr>
          <w:ilvl w:val="0"/>
          <w:numId w:val="9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 xml:space="preserve">귀책사유로 발생한 불용품에 대하여 적절한 보상을 </w:t>
      </w:r>
      <w:r>
        <w:rPr>
          <w:rFonts w:ascii="Arial" w:cs="Arial" w:eastAsia="Arial" w:hAnsi="Arial"/>
          <w:sz w:val="20"/>
          <w:szCs w:val="20"/>
          <w:color w:val="auto"/>
        </w:rPr>
        <w:t>V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실시한다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5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2920" w:type="dxa"/>
            <w:vAlign w:val="bottom"/>
          </w:tcPr>
          <w:p>
            <w:pPr>
              <w:ind w:left="2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</w:t>
            </w:r>
          </w:p>
        </w:tc>
        <w:tc>
          <w:tcPr>
            <w:tcW w:w="1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계</w:t>
            </w:r>
          </w:p>
        </w:tc>
        <w:tc>
          <w:tcPr>
            <w:tcW w:w="3200" w:type="dxa"/>
            <w:vAlign w:val="bottom"/>
          </w:tcPr>
          <w:p>
            <w:pPr>
              <w:jc w:val="right"/>
              <w:ind w:right="158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</w:t>
            </w:r>
          </w:p>
        </w:tc>
      </w:tr>
      <w:tr>
        <w:trPr>
          <w:trHeight w:val="26"/>
        </w:trPr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8"/>
        </w:trPr>
        <w:tc>
          <w:tcPr>
            <w:tcW w:w="2920" w:type="dxa"/>
            <w:vAlign w:val="bottom"/>
          </w:tcPr>
          <w:p>
            <w:pPr>
              <w:ind w:left="26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합</w:t>
            </w:r>
          </w:p>
        </w:tc>
        <w:tc>
          <w:tcPr>
            <w:tcW w:w="1660" w:type="dxa"/>
            <w:vAlign w:val="bottom"/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계</w:t>
            </w:r>
          </w:p>
        </w:tc>
        <w:tc>
          <w:tcPr>
            <w:tcW w:w="3200" w:type="dxa"/>
            <w:vAlign w:val="bottom"/>
          </w:tcPr>
          <w:p>
            <w:pPr>
              <w:jc w:val="right"/>
              <w:ind w:right="1181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29  3</w:t>
            </w:r>
          </w:p>
        </w:tc>
      </w:tr>
      <w:p>
        <w:pPr>
          <w:sectPr>
            <w:pgSz w:w="11900" w:h="16820" w:orient="portrait"/>
            <w:cols w:equalWidth="0" w:num="1">
              <w:col w:w="10160"/>
            </w:cols>
            <w:pgMar w:left="1120" w:top="1440" w:right="620" w:bottom="57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- 47 -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49" w:name="page50"/>
    <w:bookmarkEnd w:id="49"/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20"/>
        <w:spacing w:after="0" w:line="276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4"/>
          <w:szCs w:val="24"/>
          <w:color w:val="auto"/>
        </w:rPr>
        <w:t>▶</w:t>
      </w:r>
      <w:r>
        <w:rPr>
          <w:rFonts w:ascii="굴림" w:cs="굴림" w:eastAsia="굴림" w:hAnsi="굴림"/>
          <w:sz w:val="24"/>
          <w:szCs w:val="24"/>
          <w:color w:val="auto"/>
        </w:rPr>
        <w:t xml:space="preserve"> 지원</w:t>
      </w:r>
    </w:p>
    <w:p>
      <w:pPr>
        <w:spacing w:after="0" w:line="7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44450</wp:posOffset>
            </wp:positionV>
            <wp:extent cx="6450965" cy="832104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832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5"/>
        </w:trPr>
        <w:tc>
          <w:tcPr>
            <w:tcW w:w="44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F2F2F2"/>
            </w:tcBorders>
            <w:gridSpan w:val="4"/>
            <w:shd w:val="clear" w:color="auto" w:fill="F2F2F2"/>
          </w:tcPr>
          <w:p>
            <w:pPr>
              <w:jc w:val="center"/>
              <w:ind w:right="28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답변결과</w:t>
            </w:r>
          </w:p>
        </w:tc>
        <w:tc>
          <w:tcPr>
            <w:tcW w:w="2380" w:type="dxa"/>
            <w:vAlign w:val="bottom"/>
            <w:tcBorders>
              <w:bottom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440" w:type="dxa"/>
            <w:vAlign w:val="bottom"/>
            <w:tcBorders>
              <w:top w:val="single" w:sz="8" w:color="F2F2F2"/>
            </w:tcBorders>
            <w:vMerge w:val="restart"/>
            <w:shd w:val="clear" w:color="auto" w:fill="F2F2F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항목</w:t>
            </w:r>
          </w:p>
        </w:tc>
        <w:tc>
          <w:tcPr>
            <w:tcW w:w="5340" w:type="dxa"/>
            <w:vAlign w:val="bottom"/>
            <w:tcBorders>
              <w:top w:val="single" w:sz="8" w:color="F2F2F2"/>
            </w:tcBorders>
            <w:vMerge w:val="restart"/>
            <w:shd w:val="clear" w:color="auto" w:fill="F2F2F2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지표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vMerge w:val="restart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tcBorders>
              <w:top w:val="single" w:sz="8" w:color="auto"/>
            </w:tcBorders>
            <w:vMerge w:val="restart"/>
            <w:shd w:val="clear" w:color="auto" w:fill="F2F2F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아</w:t>
            </w:r>
          </w:p>
        </w:tc>
        <w:tc>
          <w:tcPr>
            <w:tcW w:w="38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정</w:t>
            </w:r>
          </w:p>
        </w:tc>
        <w:tc>
          <w:tcPr>
            <w:tcW w:w="400" w:type="dxa"/>
            <w:vAlign w:val="bottom"/>
            <w:tcBorders>
              <w:top w:val="single" w:sz="8" w:color="auto"/>
            </w:tcBorders>
            <w:shd w:val="clear" w:color="auto" w:fill="F2F2F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해</w:t>
            </w:r>
          </w:p>
        </w:tc>
        <w:tc>
          <w:tcPr>
            <w:tcW w:w="2380" w:type="dxa"/>
            <w:vAlign w:val="bottom"/>
            <w:tcBorders>
              <w:top w:val="single" w:sz="8" w:color="F2F2F2"/>
            </w:tcBorders>
            <w:vMerge w:val="restart"/>
            <w:shd w:val="clear" w:color="auto" w:fill="F2F2F2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비고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44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34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완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보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당</w:t>
            </w:r>
          </w:p>
        </w:tc>
        <w:tc>
          <w:tcPr>
            <w:tcW w:w="2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4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8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예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니</w:t>
            </w: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필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없</w:t>
            </w: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오</w:t>
            </w: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요</w:t>
            </w: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400" w:type="dxa"/>
            <w:vAlign w:val="bottom"/>
            <w:vMerge w:val="restart"/>
            <w:shd w:val="clear" w:color="auto" w:fill="F2F2F2"/>
          </w:tcPr>
          <w:p>
            <w:pPr>
              <w:ind w:left="1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음</w:t>
            </w: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4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440" w:type="dxa"/>
            <w:vAlign w:val="bottom"/>
            <w:shd w:val="clear" w:color="auto" w:fill="F2F2F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340" w:type="dxa"/>
            <w:vAlign w:val="bottom"/>
            <w:shd w:val="clear" w:color="auto" w:fill="F2F2F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2F2F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shd w:val="clear" w:color="auto" w:fill="F2F2F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공사는 먹는샘물 사업의 협력업체 선정 입찰공고문</w:t>
      </w:r>
    </w:p>
    <w:p>
      <w:pPr>
        <w:jc w:val="both"/>
        <w:ind w:left="940" w:hanging="395"/>
        <w:spacing w:after="0" w:line="195" w:lineRule="auto"/>
        <w:tabs>
          <w:tab w:leader="none" w:pos="940" w:val="left"/>
        </w:tabs>
        <w:numPr>
          <w:ilvl w:val="1"/>
          <w:numId w:val="9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작성시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협력업체의 입찰참가조건 또는 제한요건을 </w:t>
      </w:r>
      <w:r>
        <w:rPr>
          <w:rFonts w:ascii="Arial" w:cs="Arial" w:eastAsia="Arial" w:hAnsi="Arial"/>
          <w:sz w:val="20"/>
          <w:szCs w:val="20"/>
          <w:color w:val="auto"/>
        </w:rPr>
        <w:t>V</w:t>
      </w:r>
    </w:p>
    <w:p>
      <w:pPr>
        <w:jc w:val="both"/>
        <w:ind w:left="940" w:hanging="808"/>
        <w:spacing w:after="0" w:line="181" w:lineRule="auto"/>
        <w:tabs>
          <w:tab w:leader="none" w:pos="940" w:val="left"/>
        </w:tabs>
        <w:numPr>
          <w:ilvl w:val="0"/>
          <w:numId w:val="92"/>
        </w:numPr>
        <w:rPr>
          <w:rFonts w:ascii="굴림" w:cs="굴림" w:eastAsia="굴림" w:hAnsi="굴림"/>
          <w:sz w:val="24"/>
          <w:szCs w:val="24"/>
          <w:color w:val="auto"/>
          <w:vertAlign w:val="subscript"/>
        </w:rPr>
      </w:pPr>
      <w:r>
        <w:rPr>
          <w:rFonts w:ascii="굴림" w:cs="굴림" w:eastAsia="굴림" w:hAnsi="굴림"/>
          <w:sz w:val="14"/>
          <w:szCs w:val="14"/>
          <w:color w:val="auto"/>
        </w:rPr>
        <w:t>공평하게 제시하고 공개한다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pacing w:after="0" w:line="7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00" w:type="dxa"/>
            <w:vAlign w:val="bottom"/>
          </w:tcPr>
          <w:p>
            <w:pPr>
              <w:jc w:val="center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력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right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</w:t>
            </w:r>
          </w:p>
        </w:tc>
        <w:tc>
          <w:tcPr>
            <w:tcW w:w="49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 먹는샘물 사업의 용역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물품 등의 가격은</w:t>
            </w:r>
          </w:p>
        </w:tc>
        <w:tc>
          <w:tcPr>
            <w:tcW w:w="4340" w:type="dxa"/>
            <w:vAlign w:val="bottom"/>
            <w:vMerge w:val="restart"/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300" w:type="dxa"/>
            <w:vAlign w:val="bottom"/>
          </w:tcPr>
          <w:p>
            <w:pPr>
              <w:jc w:val="center"/>
              <w:ind w:right="12"/>
              <w:spacing w:after="0" w:line="6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6"/>
                <w:szCs w:val="6"/>
                <w:color w:val="auto"/>
              </w:rPr>
              <w:t>업</w:t>
            </w: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3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300" w:type="dxa"/>
            <w:vAlign w:val="bottom"/>
            <w:vMerge w:val="restart"/>
          </w:tcPr>
          <w:p>
            <w:pPr>
              <w:jc w:val="center"/>
              <w:ind w:right="1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체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공정하고 객관적인 근거를 토대로 산정한다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300" w:type="dxa"/>
            <w:vAlign w:val="bottom"/>
          </w:tcPr>
          <w:p>
            <w:pPr>
              <w:jc w:val="center"/>
              <w:ind w:right="32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right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35</w:t>
            </w:r>
          </w:p>
        </w:tc>
        <w:tc>
          <w:tcPr>
            <w:tcW w:w="4980" w:type="dxa"/>
            <w:vAlign w:val="bottom"/>
          </w:tcPr>
          <w:p>
            <w:pPr>
              <w:ind w:left="10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 먹는샘물 사업의 협력업체 선정 과정은</w:t>
            </w:r>
          </w:p>
        </w:tc>
        <w:tc>
          <w:tcPr>
            <w:tcW w:w="4340" w:type="dxa"/>
            <w:vAlign w:val="bottom"/>
            <w:vMerge w:val="restart"/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</w:tcPr>
          <w:p>
            <w:pPr>
              <w:jc w:val="center"/>
              <w:ind w:right="12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원</w:t>
            </w: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공정하고 객관적이며 투명하게 실시한다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34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vMerge w:val="restart"/>
          </w:tcPr>
          <w:p>
            <w:pPr>
              <w:jc w:val="center"/>
              <w:ind w:right="12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부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both"/>
        <w:ind w:left="940" w:hanging="808"/>
        <w:spacing w:after="0" w:line="207" w:lineRule="auto"/>
        <w:tabs>
          <w:tab w:leader="none" w:pos="940" w:val="left"/>
        </w:tabs>
        <w:numPr>
          <w:ilvl w:val="0"/>
          <w:numId w:val="93"/>
        </w:numPr>
        <w:rPr>
          <w:rFonts w:ascii="굴림" w:cs="굴림" w:eastAsia="굴림" w:hAnsi="굴림"/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공사는 먹는샘물 사업의 협력업체 선정과정 및</w:t>
      </w:r>
    </w:p>
    <w:p>
      <w:pPr>
        <w:ind w:left="140"/>
        <w:spacing w:after="0" w:line="196" w:lineRule="auto"/>
        <w:tabs>
          <w:tab w:leader="none" w:pos="2220" w:val="left"/>
          <w:tab w:leader="none" w:pos="3100" w:val="left"/>
          <w:tab w:leader="none" w:pos="3800" w:val="left"/>
          <w:tab w:leader="none" w:pos="4700" w:val="left"/>
        </w:tabs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 xml:space="preserve">재 </w:t>
      </w:r>
      <w:r>
        <w:rPr>
          <w:rFonts w:ascii="Arial" w:cs="Arial" w:eastAsia="Arial" w:hAnsi="Arial"/>
          <w:sz w:val="20"/>
          <w:szCs w:val="20"/>
          <w:color w:val="auto"/>
        </w:rPr>
        <w:t>36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선정결과에</w:t>
      </w:r>
      <w:r>
        <w:rPr>
          <w:sz w:val="20"/>
          <w:szCs w:val="20"/>
          <w:color w:val="auto"/>
        </w:rPr>
        <w:tab/>
      </w:r>
      <w:r>
        <w:rPr>
          <w:rFonts w:ascii="굴림" w:cs="굴림" w:eastAsia="굴림" w:hAnsi="굴림"/>
          <w:sz w:val="20"/>
          <w:szCs w:val="20"/>
          <w:color w:val="auto"/>
        </w:rPr>
        <w:t>이의가</w:t>
      </w:r>
      <w:r>
        <w:rPr>
          <w:sz w:val="20"/>
          <w:szCs w:val="20"/>
          <w:color w:val="auto"/>
        </w:rPr>
        <w:tab/>
      </w:r>
      <w:r>
        <w:rPr>
          <w:rFonts w:ascii="굴림" w:cs="굴림" w:eastAsia="굴림" w:hAnsi="굴림"/>
          <w:sz w:val="20"/>
          <w:szCs w:val="20"/>
          <w:color w:val="auto"/>
        </w:rPr>
        <w:t>있는</w:t>
      </w:r>
      <w:r>
        <w:rPr>
          <w:sz w:val="20"/>
          <w:szCs w:val="20"/>
          <w:color w:val="auto"/>
        </w:rPr>
        <w:tab/>
      </w:r>
      <w:r>
        <w:rPr>
          <w:rFonts w:ascii="굴림" w:cs="굴림" w:eastAsia="굴림" w:hAnsi="굴림"/>
          <w:sz w:val="20"/>
          <w:szCs w:val="20"/>
          <w:color w:val="auto"/>
        </w:rPr>
        <w:t>업체의</w:t>
      </w:r>
      <w:r>
        <w:rPr>
          <w:sz w:val="20"/>
          <w:szCs w:val="20"/>
          <w:color w:val="auto"/>
        </w:rPr>
        <w:tab/>
      </w:r>
      <w:r>
        <w:rPr>
          <w:rFonts w:ascii="굴림" w:cs="굴림" w:eastAsia="굴림" w:hAnsi="굴림"/>
          <w:sz w:val="20"/>
          <w:szCs w:val="20"/>
          <w:color w:val="auto"/>
        </w:rPr>
        <w:t xml:space="preserve">이의제기를 </w:t>
      </w:r>
      <w:r>
        <w:rPr>
          <w:rFonts w:ascii="Arial" w:cs="Arial" w:eastAsia="Arial" w:hAnsi="Arial"/>
          <w:sz w:val="20"/>
          <w:szCs w:val="20"/>
          <w:color w:val="auto"/>
        </w:rPr>
        <w:t>V</w:t>
      </w:r>
    </w:p>
    <w:p>
      <w:pPr>
        <w:jc w:val="both"/>
        <w:ind w:left="940" w:hanging="808"/>
        <w:spacing w:after="0" w:line="199" w:lineRule="auto"/>
        <w:tabs>
          <w:tab w:leader="none" w:pos="940" w:val="left"/>
        </w:tabs>
        <w:numPr>
          <w:ilvl w:val="0"/>
          <w:numId w:val="94"/>
        </w:numPr>
        <w:rPr>
          <w:rFonts w:ascii="굴림" w:cs="굴림" w:eastAsia="굴림" w:hAnsi="굴림"/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확인하고 처리한다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1"/>
        </w:trPr>
        <w:tc>
          <w:tcPr>
            <w:tcW w:w="440" w:type="dxa"/>
            <w:vAlign w:val="bottom"/>
            <w:vMerge w:val="restart"/>
          </w:tcPr>
          <w:p>
            <w:pPr>
              <w:ind w:left="14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급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98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 먹는샘물 협력업체와 계약시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계약조건을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40" w:type="dxa"/>
            <w:vAlign w:val="bottom"/>
          </w:tcPr>
          <w:p>
            <w:pPr>
              <w:ind w:left="14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9"/>
                <w:szCs w:val="19"/>
                <w:color w:val="auto"/>
              </w:rPr>
              <w:t>업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40" w:type="dxa"/>
            <w:vAlign w:val="bottom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체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37</w:t>
            </w:r>
          </w:p>
        </w:tc>
        <w:tc>
          <w:tcPr>
            <w:tcW w:w="4980" w:type="dxa"/>
            <w:vAlign w:val="bottom"/>
            <w:gridSpan w:val="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공정하게 제시하고 계약문구 협의를 통해 계약을</w:t>
            </w:r>
          </w:p>
        </w:tc>
        <w:tc>
          <w:tcPr>
            <w:tcW w:w="580" w:type="dxa"/>
            <w:vAlign w:val="bottom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물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체결한다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440" w:type="dxa"/>
            <w:vAlign w:val="bottom"/>
            <w:vMerge w:val="restart"/>
          </w:tcPr>
          <w:p>
            <w:pPr>
              <w:ind w:left="14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류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8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 협력업체와의 계약 체결 이후에 특별한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5"/>
                <w:szCs w:val="15"/>
                <w:color w:val="auto"/>
                <w:vertAlign w:val="superscript"/>
              </w:rPr>
              <w:t>운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38</w:t>
            </w:r>
          </w:p>
        </w:tc>
        <w:tc>
          <w:tcPr>
            <w:tcW w:w="4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영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80" w:type="dxa"/>
            <w:vAlign w:val="bottom"/>
            <w:gridSpan w:val="2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사유 없이 대금 지급을 지연하지 않는다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440" w:type="dxa"/>
            <w:vAlign w:val="bottom"/>
            <w:vMerge w:val="restart"/>
          </w:tcPr>
          <w:p>
            <w:pPr>
              <w:ind w:left="14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사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협력업체에게 인권보호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40" w:type="dxa"/>
            <w:vAlign w:val="bottom"/>
            <w:vMerge w:val="restart"/>
          </w:tcPr>
          <w:p>
            <w:pPr>
              <w:ind w:left="14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등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40" w:type="dxa"/>
            <w:vAlign w:val="bottom"/>
            <w:vMerge w:val="restart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 협력업체와 계약시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2240" w:type="dxa"/>
            <w:vAlign w:val="bottom"/>
            <w:vMerge w:val="restart"/>
          </w:tcPr>
          <w:p>
            <w:pPr>
              <w:jc w:val="right"/>
              <w:ind w:right="21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협력업체에게 인권보호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80" w:type="dxa"/>
            <w:vAlign w:val="bottom"/>
            <w:vMerge w:val="restart"/>
          </w:tcPr>
          <w:p>
            <w:pPr>
              <w:ind w:left="5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및 존중을 요구하고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jc w:val="right"/>
              <w:ind w:right="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39</w:t>
            </w:r>
          </w:p>
        </w:tc>
        <w:tc>
          <w:tcPr>
            <w:tcW w:w="2740" w:type="dxa"/>
            <w:vAlign w:val="bottom"/>
            <w:vMerge w:val="restart"/>
          </w:tcPr>
          <w:p>
            <w:pPr>
              <w:ind w:left="10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및  존중에  관한  내용을</w:t>
            </w:r>
          </w:p>
        </w:tc>
        <w:tc>
          <w:tcPr>
            <w:tcW w:w="2240" w:type="dxa"/>
            <w:vAlign w:val="bottom"/>
            <w:vMerge w:val="restart"/>
          </w:tcPr>
          <w:p>
            <w:pPr>
              <w:jc w:val="right"/>
              <w:ind w:right="21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고지하고  서약서를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3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2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80" w:type="dxa"/>
            <w:vAlign w:val="bottom"/>
            <w:vMerge w:val="restart"/>
          </w:tcPr>
          <w:p>
            <w:pPr>
              <w:ind w:left="5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이를 준수하도록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40" w:type="dxa"/>
            <w:vAlign w:val="bottom"/>
            <w:vMerge w:val="restart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징구한다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vMerge w:val="restart"/>
          </w:tcPr>
          <w:p>
            <w:pPr>
              <w:ind w:left="5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요구해야 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ind w:left="1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</w:t>
            </w:r>
          </w:p>
        </w:tc>
        <w:tc>
          <w:tcPr>
            <w:tcW w:w="980" w:type="dxa"/>
            <w:vAlign w:val="bottom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 먹는샘물 생산공장의 노동자 임금에 있어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40</w:t>
            </w:r>
          </w:p>
        </w:tc>
        <w:tc>
          <w:tcPr>
            <w:tcW w:w="4980" w:type="dxa"/>
            <w:vAlign w:val="bottom"/>
            <w:gridSpan w:val="2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동일한  가치의  노동을  제공하는  경우  동일한</w:t>
            </w:r>
          </w:p>
        </w:tc>
        <w:tc>
          <w:tcPr>
            <w:tcW w:w="580" w:type="dxa"/>
            <w:vAlign w:val="bottom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both"/>
        <w:ind w:left="940" w:hanging="808"/>
        <w:spacing w:after="0" w:line="181" w:lineRule="auto"/>
        <w:tabs>
          <w:tab w:leader="none" w:pos="940" w:val="left"/>
        </w:tabs>
        <w:numPr>
          <w:ilvl w:val="0"/>
          <w:numId w:val="95"/>
        </w:numPr>
        <w:rPr>
          <w:rFonts w:ascii="굴림" w:cs="굴림" w:eastAsia="굴림" w:hAnsi="굴림"/>
          <w:sz w:val="24"/>
          <w:szCs w:val="24"/>
          <w:color w:val="auto"/>
          <w:vertAlign w:val="subscript"/>
        </w:rPr>
      </w:pPr>
      <w:r>
        <w:rPr>
          <w:rFonts w:ascii="굴림" w:cs="굴림" w:eastAsia="굴림" w:hAnsi="굴림"/>
          <w:sz w:val="14"/>
          <w:szCs w:val="14"/>
          <w:color w:val="auto"/>
        </w:rPr>
        <w:t>임금을 제공한다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jc w:val="both"/>
        <w:ind w:left="940" w:hanging="808"/>
        <w:spacing w:after="0" w:line="188" w:lineRule="auto"/>
        <w:tabs>
          <w:tab w:leader="none" w:pos="940" w:val="left"/>
        </w:tabs>
        <w:numPr>
          <w:ilvl w:val="0"/>
          <w:numId w:val="96"/>
        </w:numPr>
        <w:rPr>
          <w:rFonts w:ascii="굴림" w:cs="굴림" w:eastAsia="굴림" w:hAnsi="굴림"/>
          <w:sz w:val="40"/>
          <w:szCs w:val="40"/>
          <w:color w:val="auto"/>
          <w:vertAlign w:val="superscript"/>
        </w:rPr>
      </w:pPr>
      <w:r>
        <w:rPr>
          <w:rFonts w:ascii="굴림" w:cs="굴림" w:eastAsia="굴림" w:hAnsi="굴림"/>
          <w:sz w:val="20"/>
          <w:szCs w:val="20"/>
          <w:color w:val="auto"/>
        </w:rPr>
        <w:t>공사는 먹는샘물 생산공장 근로자가 원하는 과목과</w:t>
      </w:r>
    </w:p>
    <w:p>
      <w:pPr>
        <w:ind w:left="940" w:right="4080" w:hanging="399"/>
        <w:spacing w:after="0" w:line="201" w:lineRule="auto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41</w:t>
      </w:r>
      <w:r>
        <w:rPr>
          <w:sz w:val="20"/>
          <w:szCs w:val="20"/>
          <w:color w:val="auto"/>
        </w:rPr>
        <w:tab/>
      </w:r>
      <w:r>
        <w:rPr>
          <w:rFonts w:ascii="굴림" w:cs="굴림" w:eastAsia="굴림" w:hAnsi="굴림"/>
          <w:sz w:val="20"/>
          <w:szCs w:val="20"/>
          <w:color w:val="auto"/>
        </w:rPr>
        <w:t xml:space="preserve">일정을 선택하여 신청하면 이를 확인하여 교육을 </w:t>
      </w:r>
      <w:r>
        <w:rPr>
          <w:rFonts w:ascii="Arial" w:cs="Arial" w:eastAsia="Arial" w:hAnsi="Arial"/>
          <w:sz w:val="20"/>
          <w:szCs w:val="20"/>
          <w:color w:val="auto"/>
        </w:rPr>
        <w:t>V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받을 수 있도록 한다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tbl>
      <w:tblPr>
        <w:tblLayout w:type="fixed"/>
        <w:tblInd w:w="26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</w:tr>
    </w:tbl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공사는 먹는샘물 제품의 문제 및 기타 사유로</w:t>
      </w:r>
    </w:p>
    <w:p>
      <w:pPr>
        <w:jc w:val="both"/>
        <w:ind w:left="940" w:right="4080" w:hanging="395"/>
        <w:spacing w:after="0" w:line="200" w:lineRule="auto"/>
        <w:tabs>
          <w:tab w:leader="none" w:pos="940" w:val="left"/>
        </w:tabs>
        <w:numPr>
          <w:ilvl w:val="0"/>
          <w:numId w:val="97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인하여 제품을 수거해야 하는 경우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리콜 계획 등의 </w:t>
      </w:r>
      <w:r>
        <w:rPr>
          <w:rFonts w:ascii="Arial" w:cs="Arial" w:eastAsia="Arial" w:hAnsi="Arial"/>
          <w:sz w:val="20"/>
          <w:szCs w:val="20"/>
          <w:color w:val="auto"/>
        </w:rPr>
        <w:t>V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대응체계를 마련하고 있다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940" w:right="4080" w:hanging="395"/>
        <w:spacing w:after="0" w:line="187" w:lineRule="auto"/>
        <w:tabs>
          <w:tab w:leader="none" w:pos="940" w:val="left"/>
        </w:tabs>
        <w:numPr>
          <w:ilvl w:val="0"/>
          <w:numId w:val="97"/>
        </w:numPr>
        <w:rPr>
          <w:rFonts w:ascii="Arial" w:cs="Arial" w:eastAsia="Arial" w:hAnsi="Arial"/>
          <w:sz w:val="40"/>
          <w:szCs w:val="40"/>
          <w:color w:val="auto"/>
          <w:vertAlign w:val="subscript"/>
        </w:rPr>
      </w:pPr>
      <w:r>
        <w:rPr>
          <w:rFonts w:ascii="굴림" w:cs="굴림" w:eastAsia="굴림" w:hAnsi="굴림"/>
          <w:sz w:val="20"/>
          <w:szCs w:val="20"/>
          <w:color w:val="auto"/>
        </w:rPr>
        <w:t>공사는 먹는샘물 사업에 있어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고객 불만 처리를 </w:t>
      </w:r>
      <w:r>
        <w:rPr>
          <w:rFonts w:ascii="Arial" w:cs="Arial" w:eastAsia="Arial" w:hAnsi="Arial"/>
          <w:sz w:val="39"/>
          <w:szCs w:val="39"/>
          <w:color w:val="auto"/>
          <w:vertAlign w:val="subscript"/>
        </w:rPr>
        <w:t>V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위해 협력업체와 협업 시스템을 운영한다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40"/>
          <w:szCs w:val="40"/>
          <w:color w:val="auto"/>
          <w:vertAlign w:val="subscript"/>
        </w:rPr>
      </w:pPr>
    </w:p>
    <w:p>
      <w:pPr>
        <w:jc w:val="both"/>
        <w:ind w:left="940" w:right="4080" w:hanging="395"/>
        <w:spacing w:after="0" w:line="188" w:lineRule="auto"/>
        <w:tabs>
          <w:tab w:leader="none" w:pos="940" w:val="left"/>
        </w:tabs>
        <w:numPr>
          <w:ilvl w:val="0"/>
          <w:numId w:val="97"/>
        </w:numPr>
        <w:rPr>
          <w:rFonts w:ascii="Arial" w:cs="Arial" w:eastAsia="Arial" w:hAnsi="Arial"/>
          <w:sz w:val="40"/>
          <w:szCs w:val="40"/>
          <w:color w:val="auto"/>
          <w:vertAlign w:val="subscript"/>
        </w:rPr>
      </w:pPr>
      <w:r>
        <w:rPr>
          <w:rFonts w:ascii="굴림" w:cs="굴림" w:eastAsia="굴림" w:hAnsi="굴림"/>
          <w:sz w:val="20"/>
          <w:szCs w:val="20"/>
          <w:color w:val="auto"/>
        </w:rPr>
        <w:t xml:space="preserve">공사는 먹는샘물 사업의 고객 불만 처리에 대한 </w:t>
      </w:r>
      <w:r>
        <w:rPr>
          <w:rFonts w:ascii="Arial" w:cs="Arial" w:eastAsia="Arial" w:hAnsi="Arial"/>
          <w:sz w:val="39"/>
          <w:szCs w:val="39"/>
          <w:color w:val="auto"/>
          <w:vertAlign w:val="subscript"/>
        </w:rPr>
        <w:t>V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주기적인 고객 만족도 조사를 실시한다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4"/>
        </w:trPr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사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3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 먹는샘물 사업에 있어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1900" w:type="dxa"/>
            <w:vAlign w:val="bottom"/>
            <w:gridSpan w:val="2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제품에 대한 고객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300" w:type="dxa"/>
            <w:vAlign w:val="bottom"/>
            <w:vMerge w:val="restart"/>
          </w:tcPr>
          <w:p>
            <w:pPr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후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jc w:val="right"/>
              <w:ind w:right="1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45</w:t>
            </w:r>
          </w:p>
        </w:tc>
        <w:tc>
          <w:tcPr>
            <w:tcW w:w="4980" w:type="dxa"/>
            <w:vAlign w:val="bottom"/>
            <w:gridSpan w:val="5"/>
            <w:vMerge w:val="restart"/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불만이나 피해를 신속</w:t>
            </w:r>
            <w:r>
              <w:rPr>
                <w:rFonts w:ascii="한컴바탕" w:cs="한컴바탕" w:eastAsia="한컴바탕" w:hAnsi="한컴바탕"/>
                <w:sz w:val="20"/>
                <w:szCs w:val="20"/>
                <w:color w:val="auto"/>
              </w:rPr>
              <w:t>∙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공정하게 처리하기 위하여</w:t>
            </w:r>
          </w:p>
        </w:tc>
        <w:tc>
          <w:tcPr>
            <w:tcW w:w="4340" w:type="dxa"/>
            <w:vAlign w:val="bottom"/>
            <w:vMerge w:val="restart"/>
          </w:tcPr>
          <w:p>
            <w:pPr>
              <w:ind w:left="1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00" w:type="dxa"/>
            <w:vAlign w:val="bottom"/>
          </w:tcPr>
          <w:p>
            <w:pPr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13"/>
                <w:szCs w:val="13"/>
                <w:color w:val="auto"/>
              </w:rPr>
              <w:t>관</w:t>
            </w: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리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80" w:type="dxa"/>
            <w:vAlign w:val="bottom"/>
            <w:gridSpan w:val="5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전담부서를 마련하거나 담당자를 지정하고 있다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 먹는샘물 사업에 있어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1900" w:type="dxa"/>
            <w:vAlign w:val="bottom"/>
            <w:gridSpan w:val="2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제품에 대한 고객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46</w:t>
            </w: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불만사항이나</w:t>
            </w:r>
          </w:p>
        </w:tc>
        <w:tc>
          <w:tcPr>
            <w:tcW w:w="1600" w:type="dxa"/>
            <w:vAlign w:val="bottom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  <w:w w:val="99"/>
              </w:rPr>
              <w:t>건의사항을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jc w:val="right"/>
              <w:ind w:right="4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접수할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수  있는</w:t>
            </w:r>
          </w:p>
        </w:tc>
        <w:tc>
          <w:tcPr>
            <w:tcW w:w="4340" w:type="dxa"/>
            <w:vAlign w:val="bottom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공개적이고</w:t>
            </w:r>
          </w:p>
        </w:tc>
        <w:tc>
          <w:tcPr>
            <w:tcW w:w="1600" w:type="dxa"/>
            <w:vAlign w:val="bottom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접근이  용이한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right"/>
              <w:ind w:right="4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상시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소통채널을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운영한다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공사는 먹는샘물 사업에 있어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기관 내부 이외의</w:t>
      </w:r>
    </w:p>
    <w:p>
      <w:pPr>
        <w:ind w:left="940" w:right="4080" w:hanging="395"/>
        <w:spacing w:after="0" w:line="213" w:lineRule="auto"/>
        <w:tabs>
          <w:tab w:leader="none" w:pos="940" w:val="left"/>
        </w:tabs>
        <w:numPr>
          <w:ilvl w:val="0"/>
          <w:numId w:val="98"/>
        </w:numPr>
        <w:rPr>
          <w:rFonts w:ascii="Arial" w:cs="Arial" w:eastAsia="Arial" w:hAnsi="Arial"/>
          <w:sz w:val="38"/>
          <w:szCs w:val="38"/>
          <w:color w:val="auto"/>
          <w:vertAlign w:val="subscript"/>
        </w:rPr>
      </w:pPr>
      <w:r>
        <w:rPr>
          <w:rFonts w:ascii="굴림" w:cs="굴림" w:eastAsia="굴림" w:hAnsi="굴림"/>
          <w:sz w:val="19"/>
          <w:szCs w:val="19"/>
          <w:color w:val="auto"/>
        </w:rPr>
        <w:t>외부기관</w:t>
      </w:r>
      <w:r>
        <w:rPr>
          <w:rFonts w:ascii="Arial" w:cs="Arial" w:eastAsia="Arial" w:hAnsi="Arial"/>
          <w:sz w:val="19"/>
          <w:szCs w:val="19"/>
          <w:color w:val="auto"/>
        </w:rPr>
        <w:t>(1372</w:t>
      </w:r>
      <w:r>
        <w:rPr>
          <w:rFonts w:ascii="굴림" w:cs="굴림" w:eastAsia="굴림" w:hAnsi="굴림"/>
          <w:sz w:val="19"/>
          <w:szCs w:val="19"/>
          <w:color w:val="auto"/>
        </w:rPr>
        <w:t xml:space="preserve"> 소비자상담센터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굴림" w:cs="굴림" w:eastAsia="굴림" w:hAnsi="굴림"/>
          <w:sz w:val="19"/>
          <w:szCs w:val="19"/>
          <w:color w:val="auto"/>
        </w:rPr>
        <w:t xml:space="preserve"> 한국소비자원 등</w:t>
      </w:r>
      <w:r>
        <w:rPr>
          <w:rFonts w:ascii="Arial" w:cs="Arial" w:eastAsia="Arial" w:hAnsi="Arial"/>
          <w:sz w:val="19"/>
          <w:szCs w:val="19"/>
          <w:color w:val="auto"/>
        </w:rPr>
        <w:t>)</w:t>
      </w:r>
      <w:r>
        <w:rPr>
          <w:rFonts w:ascii="굴림" w:cs="굴림" w:eastAsia="굴림" w:hAnsi="굴림"/>
          <w:sz w:val="19"/>
          <w:szCs w:val="19"/>
          <w:color w:val="auto"/>
        </w:rPr>
        <w:t xml:space="preserve">에 </w:t>
      </w:r>
      <w:r>
        <w:rPr>
          <w:rFonts w:ascii="Arial" w:cs="Arial" w:eastAsia="Arial" w:hAnsi="Arial"/>
          <w:sz w:val="37"/>
          <w:szCs w:val="37"/>
          <w:color w:val="auto"/>
          <w:vertAlign w:val="subscript"/>
        </w:rPr>
        <w:t>V</w:t>
      </w:r>
      <w:r>
        <w:rPr>
          <w:rFonts w:ascii="굴림" w:cs="굴림" w:eastAsia="굴림" w:hAnsi="굴림"/>
          <w:sz w:val="19"/>
          <w:szCs w:val="19"/>
          <w:color w:val="auto"/>
        </w:rPr>
        <w:t xml:space="preserve"> 접수된 고객불만을 처리하는 내부 프로세스를 마련하고 있다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ectPr>
          <w:pgSz w:w="11900" w:h="16820" w:orient="portrait"/>
          <w:cols w:equalWidth="0" w:num="1">
            <w:col w:w="10160"/>
          </w:cols>
          <w:pgMar w:left="1120" w:top="1440" w:right="620" w:bottom="57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- 48 -</w:t>
      </w:r>
    </w:p>
    <w:p>
      <w:pPr>
        <w:sectPr>
          <w:pgSz w:w="11900" w:h="16820" w:orient="portrait"/>
          <w:cols w:equalWidth="0" w:num="1">
            <w:col w:w="620"/>
          </w:cols>
          <w:pgMar w:left="5640" w:top="1440" w:right="5640" w:bottom="573" w:gutter="0" w:footer="0" w:header="0"/>
          <w:type w:val="continuous"/>
        </w:sectPr>
      </w:pPr>
    </w:p>
    <w:bookmarkStart w:id="50" w:name="page51"/>
    <w:bookmarkEnd w:id="50"/>
    <w:p>
      <w:pPr>
        <w:spacing w:after="0" w:line="27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716915</wp:posOffset>
            </wp:positionH>
            <wp:positionV relativeFrom="page">
              <wp:posOffset>1076960</wp:posOffset>
            </wp:positionV>
            <wp:extent cx="6450965" cy="200787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200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 먹는샘물 사업에 있어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 고객응대와 관련하여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29"/>
        </w:trPr>
        <w:tc>
          <w:tcPr>
            <w:tcW w:w="300" w:type="dxa"/>
            <w:vAlign w:val="bottom"/>
          </w:tcPr>
          <w:p>
            <w:pPr>
              <w:jc w:val="right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48</w:t>
            </w:r>
          </w:p>
        </w:tc>
        <w:tc>
          <w:tcPr>
            <w:tcW w:w="4340" w:type="dxa"/>
            <w:vAlign w:val="bottom"/>
            <w:gridSpan w:val="2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고객유형별</w:t>
            </w:r>
            <w:r>
              <w:rPr>
                <w:rFonts w:ascii="한컴바탕" w:cs="한컴바탕" w:eastAsia="한컴바탕" w:hAnsi="한컴바탕"/>
                <w:sz w:val="20"/>
                <w:szCs w:val="20"/>
                <w:color w:val="auto"/>
              </w:rPr>
              <w:t>∙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민원유형별</w:t>
            </w:r>
            <w:r>
              <w:rPr>
                <w:rFonts w:ascii="한컴바탕" w:cs="한컴바탕" w:eastAsia="한컴바탕" w:hAnsi="한컴바탕"/>
                <w:sz w:val="20"/>
                <w:szCs w:val="20"/>
                <w:color w:val="auto"/>
              </w:rPr>
              <w:t>∙</w:t>
            </w: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고객응대상황별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등의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2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9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  <w:gridSpan w:val="2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다양한 대응 매뉴얼을 갖추고 있다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14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 먹는샘물 제품에 대한 고객불만에 대하여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9"/>
        </w:trPr>
        <w:tc>
          <w:tcPr>
            <w:tcW w:w="300" w:type="dxa"/>
            <w:vAlign w:val="bottom"/>
          </w:tcPr>
          <w:p>
            <w:pPr>
              <w:jc w:val="right"/>
              <w:ind w:right="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49</w:t>
            </w:r>
          </w:p>
        </w:tc>
        <w:tc>
          <w:tcPr>
            <w:tcW w:w="4960" w:type="dxa"/>
            <w:vAlign w:val="bottom"/>
            <w:gridSpan w:val="3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불만원인을 규명하여 신속하게 처리하고 고객에게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24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9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결과를 통보한다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14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공사는 먹는샘물 사업에 있어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jc w:val="right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고객응대 결과를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9"/>
        </w:trPr>
        <w:tc>
          <w:tcPr>
            <w:tcW w:w="300" w:type="dxa"/>
            <w:vAlign w:val="bottom"/>
          </w:tcPr>
          <w:p>
            <w:pPr>
              <w:jc w:val="right"/>
              <w:ind w:right="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50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수집하고  피드백을  실시하여</w:t>
            </w:r>
          </w:p>
        </w:tc>
        <w:tc>
          <w:tcPr>
            <w:tcW w:w="1180" w:type="dxa"/>
            <w:vAlign w:val="bottom"/>
          </w:tcPr>
          <w:p>
            <w:pPr>
              <w:ind w:left="6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재발방지를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241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 xml:space="preserve">위한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9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개선활동을 실시한다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372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소 계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ind w:right="2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9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0"/>
                <w:szCs w:val="20"/>
                <w:color w:val="auto"/>
              </w:rPr>
              <w:t>합 계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ind w:right="2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17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함초롬돋움" w:cs="함초롬돋움" w:eastAsia="함초롬돋움" w:hAnsi="함초롬돋움"/>
          <w:sz w:val="20"/>
          <w:szCs w:val="20"/>
          <w:color w:val="auto"/>
        </w:rPr>
        <w:t>- 49 -</w:t>
      </w:r>
    </w:p>
    <w:sectPr>
      <w:pgSz w:w="11900" w:h="16820" w:orient="portrait"/>
      <w:cols w:equalWidth="0" w:num="1">
        <w:col w:w="6300"/>
      </w:cols>
      <w:pgMar w:left="1660" w:top="1440" w:right="3940" w:bottom="573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Y헤드라인M">
    <w:panose1 w:val="02030600000101010101"/>
    <w:charset w:val="00"/>
    <w:family w:val="roman"/>
    <w:pitch w:val="variable"/>
    <w:sig w:usb0="900002A7" w:usb1="01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굴림">
    <w:panose1 w:val="020B0600000101010101"/>
    <w:charset w:val="00"/>
    <w:family w:val="modern"/>
    <w:pitch w:val="variable"/>
    <w:sig w:usb0="B00002AF" w:usb1="69D77CFB" w:usb2="00000030" w:usb3="00000000" w:csb0="4008009F" w:csb1="DFD7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  <w:font w:name="함초롬돋움">
    <w:panose1 w:val="020B0604000101010101"/>
    <w:charset w:val="00"/>
    <w:family w:val="modern"/>
    <w:pitch w:val="variable"/>
    <w:sig w:usb0="F70006FF" w:usb1="11DFFFFF" w:usb2="001BFDD7" w:usb3="00000000" w:csb0="001F007F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  <w:font w:name="나눔고딕">
    <w:panose1 w:val="020D0604000000000000"/>
    <w:charset w:val="00"/>
    <w:family w:val="modern"/>
    <w:pitch w:val="variable"/>
    <w:sig w:usb0="900002A7" w:usb1="29D7FCFB" w:usb2="00000010" w:usb3="00000000" w:csb0="00080001" w:csb1="00000000"/>
  </w:font>
  <w:font w:name="나눔고딕 ExtraBold">
    <w:panose1 w:val="020D0904000000000000"/>
    <w:charset w:val="00"/>
    <w:family w:val="modern"/>
    <w:pitch w:val="variable"/>
    <w:sig w:usb0="900002A7" w:usb1="29D7FCFB" w:usb2="00000010" w:usb3="00000000" w:csb0="00080001" w:csb1="00000000"/>
  </w:font>
  <w:font w:name="함초롬바탕">
    <w:panose1 w:val="02030604000101010101"/>
    <w:charset w:val="00"/>
    <w:family w:val="roman"/>
    <w:pitch w:val="variable"/>
    <w:sig w:usb0="F70006FF" w:usb1="11DFFFFF" w:usb2="001BFDD7" w:usb3="00000000" w:csb0="001F007F" w:csb1="00000000"/>
  </w:font>
</w:fonts>
</file>

<file path=word/numbering.xml><?xml version="1.0" encoding="utf-8"?>
<w:numbering xmlns:w="http://schemas.openxmlformats.org/wordprocessingml/2006/main">
  <w:abstractNum w:abstractNumId="0">
    <w:nsid w:val="5991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409D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2E1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798B"/>
    <w:multiLevelType w:val="hybridMultilevel"/>
    <w:lvl w:ilvl="0">
      <w:lvlJc w:val="left"/>
      <w:lvlText w:val="%1."/>
      <w:numFmt w:val="decimal"/>
      <w:start w:val="1"/>
    </w:lvl>
  </w:abstractNum>
  <w:abstractNum w:abstractNumId="4">
    <w:nsid w:val="121F"/>
    <w:multiLevelType w:val="hybridMultilevel"/>
    <w:lvl w:ilvl="0">
      <w:lvlJc w:val="left"/>
      <w:lvlText w:val="%1."/>
      <w:numFmt w:val="upperLetter"/>
      <w:start w:val="9"/>
    </w:lvl>
    <w:lvl w:ilvl="1">
      <w:lvlJc w:val="left"/>
      <w:lvlText w:val="%2."/>
      <w:numFmt w:val="decimal"/>
      <w:start w:val="1"/>
    </w:lvl>
  </w:abstractNum>
  <w:abstractNum w:abstractNumId="5">
    <w:nsid w:val="73DA"/>
    <w:multiLevelType w:val="hybridMultilevel"/>
    <w:lvl w:ilvl="0">
      <w:lvlJc w:val="left"/>
      <w:lvlText w:val="%1)"/>
      <w:numFmt w:val="decimal"/>
      <w:start w:val="1"/>
    </w:lvl>
    <w:lvl w:ilvl="1">
      <w:lvlJc w:val="left"/>
      <w:lvlText w:val="①"/>
      <w:numFmt w:val="bullet"/>
      <w:start w:val="1"/>
    </w:lvl>
  </w:abstractNum>
  <w:abstractNum w:abstractNumId="6">
    <w:nsid w:val="58B0"/>
    <w:multiLevelType w:val="hybridMultilevel"/>
    <w:lvl w:ilvl="0">
      <w:lvlJc w:val="left"/>
      <w:lvlText w:val="%1)"/>
      <w:numFmt w:val="decimal"/>
      <w:start w:val="1"/>
    </w:lvl>
    <w:lvl w:ilvl="1">
      <w:lvlJc w:val="left"/>
      <w:lvlText w:val="②"/>
      <w:numFmt w:val="bullet"/>
      <w:start w:val="1"/>
    </w:lvl>
  </w:abstractNum>
  <w:abstractNum w:abstractNumId="7">
    <w:nsid w:val="26CA"/>
    <w:multiLevelType w:val="hybridMultilevel"/>
    <w:lvl w:ilvl="0">
      <w:lvlJc w:val="left"/>
      <w:lvlText w:val="Ÿ"/>
      <w:numFmt w:val="bullet"/>
      <w:start w:val="1"/>
    </w:lvl>
  </w:abstractNum>
  <w:abstractNum w:abstractNumId="8">
    <w:nsid w:val="3699"/>
    <w:multiLevelType w:val="hybridMultilevel"/>
    <w:lvl w:ilvl="0">
      <w:lvlJc w:val="left"/>
      <w:lvlText w:val="②"/>
      <w:numFmt w:val="bullet"/>
      <w:start w:val="1"/>
    </w:lvl>
    <w:lvl w:ilvl="1">
      <w:lvlJc w:val="left"/>
      <w:lvlText w:val="Ÿ"/>
      <w:numFmt w:val="bullet"/>
      <w:start w:val="1"/>
    </w:lvl>
  </w:abstractNum>
  <w:abstractNum w:abstractNumId="9">
    <w:nsid w:val="902"/>
    <w:multiLevelType w:val="hybridMultilevel"/>
    <w:lvl w:ilvl="0">
      <w:lvlJc w:val="left"/>
      <w:lvlText w:val="%1."/>
      <w:numFmt w:val="upperLetter"/>
      <w:start w:val="35"/>
    </w:lvl>
    <w:lvl w:ilvl="1">
      <w:lvlJc w:val="left"/>
      <w:lvlText w:val="%2."/>
      <w:numFmt w:val="decimal"/>
      <w:start w:val="1"/>
    </w:lvl>
    <w:lvl w:ilvl="2">
      <w:lvlJc w:val="left"/>
      <w:lvlText w:val="%3)"/>
      <w:numFmt w:val="decimal"/>
      <w:start w:val="1"/>
    </w:lvl>
    <w:lvl w:ilvl="3">
      <w:lvlJc w:val="left"/>
      <w:lvlText w:val="①"/>
      <w:numFmt w:val="bullet"/>
      <w:start w:val="1"/>
    </w:lvl>
  </w:abstractNum>
  <w:abstractNum w:abstractNumId="10">
    <w:nsid w:val="7BB9"/>
    <w:multiLevelType w:val="hybridMultilevel"/>
    <w:lvl w:ilvl="0">
      <w:lvlJc w:val="left"/>
      <w:lvlText w:val="②"/>
      <w:numFmt w:val="bullet"/>
      <w:start w:val="1"/>
    </w:lvl>
  </w:abstractNum>
  <w:abstractNum w:abstractNumId="11">
    <w:nsid w:val="5772"/>
    <w:multiLevelType w:val="hybridMultilevel"/>
    <w:lvl w:ilvl="0">
      <w:lvlJc w:val="left"/>
      <w:lvlText w:val="③"/>
      <w:numFmt w:val="bullet"/>
      <w:start w:val="1"/>
    </w:lvl>
  </w:abstractNum>
  <w:abstractNum w:abstractNumId="12">
    <w:nsid w:val="139D"/>
    <w:multiLevelType w:val="hybridMultilevel"/>
    <w:lvl w:ilvl="0">
      <w:lvlJc w:val="left"/>
      <w:lvlText w:val="④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13">
    <w:nsid w:val="7049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할"/>
      <w:numFmt w:val="bullet"/>
      <w:start w:val="1"/>
    </w:lvl>
    <w:lvl w:ilvl="2">
      <w:lvlJc w:val="left"/>
      <w:lvlText w:val="에"/>
      <w:numFmt w:val="bullet"/>
      <w:start w:val="1"/>
    </w:lvl>
    <w:lvl w:ilvl="3">
      <w:lvlJc w:val="left"/>
      <w:lvlText w:val="⑤"/>
      <w:numFmt w:val="bullet"/>
      <w:start w:val="1"/>
    </w:lvl>
  </w:abstractNum>
  <w:abstractNum w:abstractNumId="14">
    <w:nsid w:val="692C"/>
    <w:multiLevelType w:val="hybridMultilevel"/>
    <w:lvl w:ilvl="0">
      <w:lvlJc w:val="left"/>
      <w:lvlText w:val="⑥"/>
      <w:numFmt w:val="bullet"/>
      <w:start w:val="1"/>
    </w:lvl>
    <w:lvl w:ilvl="1">
      <w:lvlJc w:val="left"/>
      <w:lvlText w:val="및"/>
      <w:numFmt w:val="bullet"/>
      <w:start w:val="1"/>
    </w:lvl>
    <w:lvl w:ilvl="2">
      <w:lvlJc w:val="left"/>
      <w:lvlText w:val="-"/>
      <w:numFmt w:val="bullet"/>
      <w:start w:val="1"/>
    </w:lvl>
  </w:abstractNum>
  <w:abstractNum w:abstractNumId="15">
    <w:nsid w:val="4A80"/>
    <w:multiLevelType w:val="hybridMultilevel"/>
    <w:lvl w:ilvl="0">
      <w:lvlJc w:val="left"/>
      <w:lvlText w:val="⑦"/>
      <w:numFmt w:val="bullet"/>
      <w:start w:val="1"/>
    </w:lvl>
  </w:abstractNum>
  <w:abstractNum w:abstractNumId="16">
    <w:nsid w:val="187E"/>
    <w:multiLevelType w:val="hybridMultilevel"/>
    <w:lvl w:ilvl="0">
      <w:lvlJc w:val="left"/>
      <w:lvlText w:val="%1)"/>
      <w:numFmt w:val="decimal"/>
      <w:start w:val="1"/>
    </w:lvl>
    <w:lvl w:ilvl="1">
      <w:lvlJc w:val="left"/>
      <w:lvlText w:val="⑧"/>
      <w:numFmt w:val="bullet"/>
      <w:start w:val="1"/>
    </w:lvl>
  </w:abstractNum>
  <w:abstractNum w:abstractNumId="17">
    <w:nsid w:val="16C5"/>
    <w:multiLevelType w:val="hybridMultilevel"/>
    <w:lvl w:ilvl="0">
      <w:lvlJc w:val="left"/>
      <w:lvlText w:val="①"/>
      <w:numFmt w:val="bullet"/>
      <w:start w:val="1"/>
    </w:lvl>
  </w:abstractNum>
  <w:abstractNum w:abstractNumId="18">
    <w:nsid w:val="6899"/>
    <w:multiLevelType w:val="hybridMultilevel"/>
    <w:lvl w:ilvl="0">
      <w:lvlJc w:val="left"/>
      <w:lvlText w:val="②"/>
      <w:numFmt w:val="bullet"/>
      <w:start w:val="1"/>
    </w:lvl>
    <w:lvl w:ilvl="1">
      <w:lvlJc w:val="left"/>
      <w:lvlText w:val="을"/>
      <w:numFmt w:val="bullet"/>
      <w:start w:val="1"/>
    </w:lvl>
    <w:lvl w:ilvl="2">
      <w:lvlJc w:val="left"/>
      <w:lvlText w:val="-"/>
      <w:numFmt w:val="bullet"/>
      <w:start w:val="1"/>
    </w:lvl>
  </w:abstractNum>
  <w:abstractNum w:abstractNumId="19">
    <w:nsid w:val="3CD5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③"/>
      <w:numFmt w:val="bullet"/>
      <w:start w:val="1"/>
    </w:lvl>
  </w:abstractNum>
  <w:abstractNum w:abstractNumId="20">
    <w:nsid w:val="13E9"/>
    <w:multiLevelType w:val="hybridMultilevel"/>
    <w:lvl w:ilvl="0">
      <w:lvlJc w:val="left"/>
      <w:lvlText w:val="%1)"/>
      <w:numFmt w:val="decimal"/>
      <w:start w:val="2"/>
    </w:lvl>
    <w:lvl w:ilvl="1">
      <w:lvlJc w:val="left"/>
      <w:lvlText w:val="④"/>
      <w:numFmt w:val="bullet"/>
      <w:start w:val="1"/>
    </w:lvl>
  </w:abstractNum>
  <w:abstractNum w:abstractNumId="21">
    <w:nsid w:val="4080"/>
    <w:multiLevelType w:val="hybridMultilevel"/>
    <w:lvl w:ilvl="0">
      <w:lvlJc w:val="left"/>
      <w:lvlText w:val="①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22">
    <w:nsid w:val="5DB2"/>
    <w:multiLevelType w:val="hybridMultilevel"/>
    <w:lvl w:ilvl="0">
      <w:lvlJc w:val="left"/>
      <w:lvlText w:val="②"/>
      <w:numFmt w:val="bullet"/>
      <w:start w:val="1"/>
    </w:lvl>
  </w:abstractNum>
  <w:abstractNum w:abstractNumId="23">
    <w:nsid w:val="33EA"/>
    <w:multiLevelType w:val="hybridMultilevel"/>
    <w:lvl w:ilvl="0">
      <w:lvlJc w:val="left"/>
      <w:lvlText w:val="③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24">
    <w:nsid w:val="23C9"/>
    <w:multiLevelType w:val="hybridMultilevel"/>
    <w:lvl w:ilvl="0">
      <w:lvlJc w:val="left"/>
      <w:lvlText w:val="%1)"/>
      <w:numFmt w:val="decimal"/>
      <w:start w:val="4"/>
    </w:lvl>
    <w:lvl w:ilvl="1">
      <w:lvlJc w:val="left"/>
      <w:lvlText w:val="①"/>
      <w:numFmt w:val="bullet"/>
      <w:start w:val="1"/>
    </w:lvl>
  </w:abstractNum>
  <w:abstractNum w:abstractNumId="25">
    <w:nsid w:val="48CC"/>
    <w:multiLevelType w:val="hybridMultilevel"/>
    <w:lvl w:ilvl="0">
      <w:lvlJc w:val="left"/>
      <w:lvlText w:val="②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26">
    <w:nsid w:val="5753"/>
    <w:multiLevelType w:val="hybridMultilevel"/>
    <w:lvl w:ilvl="0">
      <w:lvlJc w:val="left"/>
      <w:lvlText w:val="③"/>
      <w:numFmt w:val="bullet"/>
      <w:start w:val="1"/>
    </w:lvl>
  </w:abstractNum>
  <w:abstractNum w:abstractNumId="27">
    <w:nsid w:val="60BF"/>
    <w:multiLevelType w:val="hybridMultilevel"/>
    <w:lvl w:ilvl="0">
      <w:lvlJc w:val="left"/>
      <w:lvlText w:val="④"/>
      <w:numFmt w:val="bullet"/>
      <w:start w:val="1"/>
    </w:lvl>
    <w:lvl w:ilvl="1">
      <w:lvlJc w:val="left"/>
      <w:lvlText w:val="고"/>
      <w:numFmt w:val="bullet"/>
      <w:start w:val="1"/>
    </w:lvl>
    <w:lvl w:ilvl="2">
      <w:lvlJc w:val="left"/>
      <w:lvlText w:val="-"/>
      <w:numFmt w:val="bullet"/>
      <w:start w:val="1"/>
    </w:lvl>
  </w:abstractNum>
  <w:abstractNum w:abstractNumId="28">
    <w:nsid w:val="5C67"/>
    <w:multiLevelType w:val="hybridMultilevel"/>
    <w:lvl w:ilvl="0">
      <w:lvlJc w:val="left"/>
      <w:lvlText w:val="%1)"/>
      <w:numFmt w:val="decimal"/>
      <w:start w:val="5"/>
    </w:lvl>
    <w:lvl w:ilvl="1">
      <w:lvlJc w:val="left"/>
      <w:lvlText w:val="①"/>
      <w:numFmt w:val="bullet"/>
      <w:start w:val="1"/>
    </w:lvl>
  </w:abstractNum>
  <w:abstractNum w:abstractNumId="29">
    <w:nsid w:val="3CD6"/>
    <w:multiLevelType w:val="hybridMultilevel"/>
    <w:lvl w:ilvl="0">
      <w:lvlJc w:val="left"/>
      <w:lvlText w:val="②"/>
      <w:numFmt w:val="bullet"/>
      <w:start w:val="1"/>
    </w:lvl>
  </w:abstractNum>
  <w:abstractNum w:abstractNumId="30">
    <w:nsid w:val="FBF"/>
    <w:multiLevelType w:val="hybridMultilevel"/>
    <w:lvl w:ilvl="0">
      <w:lvlJc w:val="left"/>
      <w:lvlText w:val="③"/>
      <w:numFmt w:val="bullet"/>
      <w:start w:val="1"/>
    </w:lvl>
    <w:lvl w:ilvl="1">
      <w:lvlJc w:val="left"/>
      <w:lvlText w:val="에"/>
      <w:numFmt w:val="bullet"/>
      <w:start w:val="1"/>
    </w:lvl>
    <w:lvl w:ilvl="2">
      <w:lvlJc w:val="left"/>
      <w:lvlText w:val="-"/>
      <w:numFmt w:val="bullet"/>
      <w:start w:val="1"/>
    </w:lvl>
  </w:abstractNum>
  <w:abstractNum w:abstractNumId="31">
    <w:nsid w:val="2F14"/>
    <w:multiLevelType w:val="hybridMultilevel"/>
    <w:lvl w:ilvl="0">
      <w:lvlJc w:val="left"/>
      <w:lvlText w:val="④"/>
      <w:numFmt w:val="bullet"/>
      <w:start w:val="1"/>
    </w:lvl>
  </w:abstractNum>
  <w:abstractNum w:abstractNumId="32">
    <w:nsid w:val="6AD6"/>
    <w:multiLevelType w:val="hybridMultilevel"/>
    <w:lvl w:ilvl="0">
      <w:lvlJc w:val="left"/>
      <w:lvlText w:val="(%1)"/>
      <w:numFmt w:val="decimal"/>
      <w:start w:val="1"/>
    </w:lvl>
  </w:abstractNum>
  <w:abstractNum w:abstractNumId="33">
    <w:nsid w:val="47E"/>
    <w:multiLevelType w:val="hybridMultilevel"/>
    <w:lvl w:ilvl="0">
      <w:lvlJc w:val="left"/>
      <w:lvlText w:val="⑤"/>
      <w:numFmt w:val="bullet"/>
      <w:start w:val="1"/>
    </w:lvl>
  </w:abstractNum>
  <w:abstractNum w:abstractNumId="34">
    <w:nsid w:val="422D"/>
    <w:multiLevelType w:val="hybridMultilevel"/>
    <w:lvl w:ilvl="0">
      <w:lvlJc w:val="left"/>
      <w:lvlText w:val="⑥"/>
      <w:numFmt w:val="bullet"/>
      <w:start w:val="1"/>
    </w:lvl>
    <w:lvl w:ilvl="1">
      <w:lvlJc w:val="left"/>
      <w:lvlText w:val="을"/>
      <w:numFmt w:val="bullet"/>
      <w:start w:val="1"/>
    </w:lvl>
    <w:lvl w:ilvl="2">
      <w:lvlJc w:val="left"/>
      <w:lvlText w:val="-"/>
      <w:numFmt w:val="bullet"/>
      <w:start w:val="1"/>
    </w:lvl>
  </w:abstractNum>
  <w:abstractNum w:abstractNumId="35">
    <w:nsid w:val="54DC"/>
    <w:multiLevelType w:val="hybridMultilevel"/>
    <w:lvl w:ilvl="0">
      <w:lvlJc w:val="left"/>
      <w:lvlText w:val="%1)"/>
      <w:numFmt w:val="decimal"/>
      <w:start w:val="1"/>
    </w:lvl>
    <w:lvl w:ilvl="1">
      <w:lvlJc w:val="left"/>
      <w:lvlText w:val="①"/>
      <w:numFmt w:val="bullet"/>
      <w:start w:val="1"/>
    </w:lvl>
  </w:abstractNum>
  <w:abstractNum w:abstractNumId="36">
    <w:nsid w:val="368E"/>
    <w:multiLevelType w:val="hybridMultilevel"/>
    <w:lvl w:ilvl="0">
      <w:lvlJc w:val="left"/>
      <w:lvlText w:val="②"/>
      <w:numFmt w:val="bullet"/>
      <w:start w:val="1"/>
    </w:lvl>
  </w:abstractNum>
  <w:abstractNum w:abstractNumId="37">
    <w:nsid w:val="D66"/>
    <w:multiLevelType w:val="hybridMultilevel"/>
    <w:lvl w:ilvl="0">
      <w:lvlJc w:val="left"/>
      <w:lvlText w:val="③"/>
      <w:numFmt w:val="bullet"/>
      <w:start w:val="1"/>
    </w:lvl>
  </w:abstractNum>
  <w:abstractNum w:abstractNumId="38">
    <w:nsid w:val="7983"/>
    <w:multiLevelType w:val="hybridMultilevel"/>
    <w:lvl w:ilvl="0">
      <w:lvlJc w:val="left"/>
      <w:lvlText w:val="④"/>
      <w:numFmt w:val="bullet"/>
      <w:start w:val="1"/>
    </w:lvl>
  </w:abstractNum>
  <w:abstractNum w:abstractNumId="39">
    <w:nsid w:val="75EF"/>
    <w:multiLevelType w:val="hybridMultilevel"/>
    <w:lvl w:ilvl="0">
      <w:lvlJc w:val="left"/>
      <w:lvlText w:val="⑤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40">
    <w:nsid w:val="4657"/>
    <w:multiLevelType w:val="hybridMultilevel"/>
    <w:lvl w:ilvl="0">
      <w:lvlJc w:val="left"/>
      <w:lvlText w:val="%1)"/>
      <w:numFmt w:val="decimal"/>
      <w:start w:val="2"/>
    </w:lvl>
    <w:lvl w:ilvl="1">
      <w:lvlJc w:val="left"/>
      <w:lvlText w:val="①"/>
      <w:numFmt w:val="bullet"/>
      <w:start w:val="1"/>
    </w:lvl>
  </w:abstractNum>
  <w:abstractNum w:abstractNumId="41">
    <w:nsid w:val="2C49"/>
    <w:multiLevelType w:val="hybridMultilevel"/>
    <w:lvl w:ilvl="0">
      <w:lvlJc w:val="left"/>
      <w:lvlText w:val="․"/>
      <w:numFmt w:val="bullet"/>
      <w:start w:val="1"/>
    </w:lvl>
    <w:lvl w:ilvl="1">
      <w:lvlJc w:val="left"/>
      <w:lvlText w:val="한"/>
      <w:numFmt w:val="bullet"/>
      <w:start w:val="1"/>
    </w:lvl>
  </w:abstractNum>
  <w:abstractNum w:abstractNumId="42">
    <w:nsid w:val="3C61"/>
    <w:multiLevelType w:val="hybridMultilevel"/>
    <w:lvl w:ilvl="0">
      <w:lvlJc w:val="left"/>
      <w:lvlText w:val="․"/>
      <w:numFmt w:val="bullet"/>
      <w:start w:val="1"/>
    </w:lvl>
  </w:abstractNum>
  <w:abstractNum w:abstractNumId="43">
    <w:nsid w:val="2FFF"/>
    <w:multiLevelType w:val="hybridMultilevel"/>
    <w:lvl w:ilvl="0">
      <w:lvlJc w:val="left"/>
      <w:lvlText w:val="․"/>
      <w:numFmt w:val="bullet"/>
      <w:start w:val="1"/>
    </w:lvl>
  </w:abstractNum>
  <w:abstractNum w:abstractNumId="44">
    <w:nsid w:val="6C69"/>
    <w:multiLevelType w:val="hybridMultilevel"/>
    <w:lvl w:ilvl="0">
      <w:lvlJc w:val="left"/>
      <w:lvlText w:val="․"/>
      <w:numFmt w:val="bullet"/>
      <w:start w:val="1"/>
    </w:lvl>
    <w:lvl w:ilvl="1">
      <w:lvlJc w:val="left"/>
      <w:lvlText w:val="%2)"/>
      <w:numFmt w:val="decimal"/>
      <w:start w:val="2"/>
    </w:lvl>
    <w:lvl w:ilvl="2">
      <w:lvlJc w:val="left"/>
      <w:lvlText w:val="을"/>
      <w:numFmt w:val="bullet"/>
      <w:start w:val="1"/>
    </w:lvl>
  </w:abstractNum>
  <w:abstractNum w:abstractNumId="45">
    <w:nsid w:val="288F"/>
    <w:multiLevelType w:val="hybridMultilevel"/>
    <w:lvl w:ilvl="0">
      <w:lvlJc w:val="left"/>
      <w:lvlText w:val="%1."/>
      <w:numFmt w:val="upperLetter"/>
      <w:start w:val="61"/>
    </w:lvl>
    <w:lvl w:ilvl="1">
      <w:lvlJc w:val="left"/>
      <w:lvlText w:val="%2."/>
      <w:numFmt w:val="decimal"/>
      <w:start w:val="1"/>
    </w:lvl>
    <w:lvl w:ilvl="2">
      <w:lvlJc w:val="left"/>
      <w:lvlText w:val="%3)"/>
      <w:numFmt w:val="decimal"/>
      <w:start w:val="1"/>
    </w:lvl>
  </w:abstractNum>
  <w:abstractNum w:abstractNumId="46">
    <w:nsid w:val="3A61"/>
    <w:multiLevelType w:val="hybridMultilevel"/>
    <w:lvl w:ilvl="0">
      <w:lvlJc w:val="left"/>
      <w:lvlText w:val="Ÿ"/>
      <w:numFmt w:val="bullet"/>
      <w:start w:val="1"/>
    </w:lvl>
  </w:abstractNum>
  <w:abstractNum w:abstractNumId="47">
    <w:nsid w:val="22CD"/>
    <w:multiLevelType w:val="hybridMultilevel"/>
    <w:lvl w:ilvl="0">
      <w:lvlJc w:val="left"/>
      <w:lvlText w:val="Ÿ"/>
      <w:numFmt w:val="bullet"/>
      <w:start w:val="1"/>
    </w:lvl>
  </w:abstractNum>
  <w:abstractNum w:abstractNumId="48">
    <w:nsid w:val="7DD1"/>
    <w:multiLevelType w:val="hybridMultilevel"/>
    <w:lvl w:ilvl="0">
      <w:lvlJc w:val="left"/>
      <w:lvlText w:val="Ÿ"/>
      <w:numFmt w:val="bullet"/>
      <w:start w:val="1"/>
    </w:lvl>
  </w:abstractNum>
  <w:abstractNum w:abstractNumId="49">
    <w:nsid w:val="261E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2"/>
    </w:lvl>
  </w:abstractNum>
  <w:abstractNum w:abstractNumId="50">
    <w:nsid w:val="5E9D"/>
    <w:multiLevelType w:val="hybridMultilevel"/>
    <w:lvl w:ilvl="0">
      <w:lvlJc w:val="left"/>
      <w:lvlText w:val="%1)"/>
      <w:numFmt w:val="decimal"/>
      <w:start w:val="1"/>
    </w:lvl>
    <w:lvl w:ilvl="1">
      <w:lvlJc w:val="left"/>
      <w:lvlText w:val="%2"/>
      <w:numFmt w:val="decimal"/>
      <w:start w:val="1"/>
    </w:lvl>
  </w:abstractNum>
  <w:abstractNum w:abstractNumId="51">
    <w:nsid w:val="489C"/>
    <w:multiLevelType w:val="hybridMultilevel"/>
    <w:lvl w:ilvl="0">
      <w:lvlJc w:val="left"/>
      <w:lvlText w:val="%1)"/>
      <w:numFmt w:val="decimal"/>
      <w:start w:val="3"/>
    </w:lvl>
    <w:lvl w:ilvl="1">
      <w:lvlJc w:val="left"/>
      <w:lvlText w:val="④"/>
      <w:numFmt w:val="bullet"/>
      <w:start w:val="1"/>
    </w:lvl>
  </w:abstractNum>
  <w:abstractNum w:abstractNumId="52">
    <w:nsid w:val="1916"/>
    <w:multiLevelType w:val="hybridMultilevel"/>
    <w:lvl w:ilvl="0">
      <w:lvlJc w:val="left"/>
      <w:lvlText w:val="Ÿ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53">
    <w:nsid w:val="6172"/>
    <w:multiLevelType w:val="hybridMultilevel"/>
    <w:lvl w:ilvl="0">
      <w:lvlJc w:val="left"/>
      <w:lvlText w:val="%1)"/>
      <w:numFmt w:val="decimal"/>
      <w:start w:val="5"/>
    </w:lvl>
    <w:lvl w:ilvl="1">
      <w:lvlJc w:val="left"/>
      <w:lvlText w:val="①"/>
      <w:numFmt w:val="bullet"/>
      <w:start w:val="1"/>
    </w:lvl>
  </w:abstractNum>
  <w:abstractNum w:abstractNumId="54">
    <w:nsid w:val="6B72"/>
    <w:multiLevelType w:val="hybridMultilevel"/>
    <w:lvl w:ilvl="0">
      <w:lvlJc w:val="left"/>
      <w:lvlText w:val="%1."/>
      <w:numFmt w:val="decimal"/>
      <w:start w:val="4"/>
    </w:lvl>
    <w:lvl w:ilvl="1">
      <w:lvlJc w:val="left"/>
      <w:lvlText w:val="%2)"/>
      <w:numFmt w:val="decimal"/>
      <w:start w:val="1"/>
    </w:lvl>
  </w:abstractNum>
  <w:abstractNum w:abstractNumId="55">
    <w:nsid w:val="32E6"/>
    <w:multiLevelType w:val="hybridMultilevel"/>
    <w:lvl w:ilvl="0">
      <w:lvlJc w:val="left"/>
      <w:lvlText w:val="%1)"/>
      <w:numFmt w:val="decimal"/>
      <w:start w:val="2"/>
    </w:lvl>
    <w:lvl w:ilvl="1">
      <w:lvlJc w:val="left"/>
      <w:lvlText w:val="①"/>
      <w:numFmt w:val="bullet"/>
      <w:start w:val="1"/>
    </w:lvl>
  </w:abstractNum>
  <w:abstractNum w:abstractNumId="56">
    <w:nsid w:val="401D"/>
    <w:multiLevelType w:val="hybridMultilevel"/>
    <w:lvl w:ilvl="0">
      <w:lvlJc w:val="left"/>
      <w:lvlText w:val="인"/>
      <w:numFmt w:val="bullet"/>
      <w:start w:val="1"/>
    </w:lvl>
    <w:lvl w:ilvl="1">
      <w:lvlJc w:val="left"/>
      <w:lvlText w:val="%2"/>
      <w:numFmt w:val="decimal"/>
      <w:start w:val="1"/>
    </w:lvl>
  </w:abstractNum>
  <w:abstractNum w:abstractNumId="57">
    <w:nsid w:val="71F0"/>
    <w:multiLevelType w:val="hybridMultilevel"/>
    <w:lvl w:ilvl="0">
      <w:lvlJc w:val="left"/>
      <w:lvlText w:val="%1"/>
      <w:numFmt w:val="decimal"/>
      <w:start w:val="18"/>
    </w:lvl>
  </w:abstractNum>
  <w:abstractNum w:abstractNumId="58">
    <w:nsid w:val="384"/>
    <w:multiLevelType w:val="hybridMultilevel"/>
    <w:lvl w:ilvl="0">
      <w:lvlJc w:val="left"/>
      <w:lvlText w:val="별"/>
      <w:numFmt w:val="bullet"/>
      <w:start w:val="1"/>
    </w:lvl>
  </w:abstractNum>
  <w:abstractNum w:abstractNumId="59">
    <w:nsid w:val="7F4F"/>
    <w:multiLevelType w:val="hybridMultilevel"/>
    <w:lvl w:ilvl="0">
      <w:lvlJc w:val="left"/>
      <w:lvlText w:val="%1"/>
      <w:numFmt w:val="decimal"/>
      <w:start w:val="5"/>
    </w:lvl>
  </w:abstractNum>
  <w:abstractNum w:abstractNumId="60">
    <w:nsid w:val="494A"/>
    <w:multiLevelType w:val="hybridMultilevel"/>
    <w:lvl w:ilvl="0">
      <w:lvlJc w:val="left"/>
      <w:lvlText w:val="동"/>
      <w:numFmt w:val="bullet"/>
      <w:start w:val="1"/>
    </w:lvl>
  </w:abstractNum>
  <w:abstractNum w:abstractNumId="61">
    <w:nsid w:val="677"/>
    <w:multiLevelType w:val="hybridMultilevel"/>
    <w:lvl w:ilvl="0">
      <w:lvlJc w:val="left"/>
      <w:lvlText w:val="지"/>
      <w:numFmt w:val="bullet"/>
      <w:start w:val="1"/>
    </w:lvl>
  </w:abstractNum>
  <w:abstractNum w:abstractNumId="62">
    <w:nsid w:val="4402"/>
    <w:multiLevelType w:val="hybridMultilevel"/>
    <w:lvl w:ilvl="0">
      <w:lvlJc w:val="left"/>
      <w:lvlText w:val="%1"/>
      <w:numFmt w:val="decimal"/>
      <w:start w:val="6"/>
    </w:lvl>
  </w:abstractNum>
  <w:abstractNum w:abstractNumId="63">
    <w:nsid w:val="18D7"/>
    <w:multiLevelType w:val="hybridMultilevel"/>
    <w:lvl w:ilvl="0">
      <w:lvlJc w:val="left"/>
      <w:lvlText w:val="사"/>
      <w:numFmt w:val="bullet"/>
      <w:start w:val="1"/>
    </w:lvl>
  </w:abstractNum>
  <w:abstractNum w:abstractNumId="64">
    <w:nsid w:val="6BE8"/>
    <w:multiLevelType w:val="hybridMultilevel"/>
    <w:lvl w:ilvl="0">
      <w:lvlJc w:val="left"/>
      <w:lvlText w:val="에"/>
      <w:numFmt w:val="bullet"/>
      <w:start w:val="1"/>
    </w:lvl>
  </w:abstractNum>
  <w:abstractNum w:abstractNumId="65">
    <w:nsid w:val="5039"/>
    <w:multiLevelType w:val="hybridMultilevel"/>
    <w:lvl w:ilvl="0">
      <w:lvlJc w:val="left"/>
      <w:lvlText w:val="작"/>
      <w:numFmt w:val="bullet"/>
      <w:start w:val="1"/>
    </w:lvl>
    <w:lvl w:ilvl="1">
      <w:lvlJc w:val="left"/>
      <w:lvlText w:val="%2"/>
      <w:numFmt w:val="decimal"/>
      <w:start w:val="1"/>
    </w:lvl>
  </w:abstractNum>
  <w:abstractNum w:abstractNumId="66">
    <w:nsid w:val="542C"/>
    <w:multiLevelType w:val="hybridMultilevel"/>
    <w:lvl w:ilvl="0">
      <w:lvlJc w:val="left"/>
      <w:lvlText w:val="상"/>
      <w:numFmt w:val="bullet"/>
      <w:start w:val="1"/>
    </w:lvl>
  </w:abstractNum>
  <w:abstractNum w:abstractNumId="67">
    <w:nsid w:val="1953"/>
    <w:multiLevelType w:val="hybridMultilevel"/>
    <w:lvl w:ilvl="0">
      <w:lvlJc w:val="left"/>
      <w:lvlText w:val="전"/>
      <w:numFmt w:val="bullet"/>
      <w:start w:val="1"/>
    </w:lvl>
  </w:abstractNum>
  <w:abstractNum w:abstractNumId="68">
    <w:nsid w:val="6BCB"/>
    <w:multiLevelType w:val="hybridMultilevel"/>
    <w:lvl w:ilvl="0">
      <w:lvlJc w:val="left"/>
      <w:lvlText w:val="장"/>
      <w:numFmt w:val="bullet"/>
      <w:start w:val="1"/>
    </w:lvl>
  </w:abstractNum>
  <w:abstractNum w:abstractNumId="69">
    <w:nsid w:val="FC9"/>
    <w:multiLevelType w:val="hybridMultilevel"/>
    <w:lvl w:ilvl="0">
      <w:lvlJc w:val="left"/>
      <w:lvlText w:val="애"/>
      <w:numFmt w:val="bullet"/>
      <w:start w:val="1"/>
    </w:lvl>
  </w:abstractNum>
  <w:abstractNum w:abstractNumId="70">
    <w:nsid w:val="E12"/>
    <w:multiLevelType w:val="hybridMultilevel"/>
    <w:lvl w:ilvl="0">
      <w:lvlJc w:val="left"/>
      <w:lvlText w:val="인"/>
      <w:numFmt w:val="bullet"/>
      <w:start w:val="1"/>
    </w:lvl>
  </w:abstractNum>
  <w:abstractNum w:abstractNumId="71">
    <w:nsid w:val="5F1E"/>
    <w:multiLevelType w:val="hybridMultilevel"/>
    <w:lvl w:ilvl="0">
      <w:lvlJc w:val="left"/>
      <w:lvlText w:val="%1"/>
      <w:numFmt w:val="decimal"/>
      <w:start w:val="4"/>
    </w:lvl>
  </w:abstractNum>
  <w:abstractNum w:abstractNumId="72">
    <w:nsid w:val="2833"/>
    <w:multiLevelType w:val="hybridMultilevel"/>
    <w:lvl w:ilvl="0">
      <w:lvlJc w:val="left"/>
      <w:lvlText w:val="%1"/>
      <w:numFmt w:val="decimal"/>
      <w:start w:val="1"/>
    </w:lvl>
  </w:abstractNum>
  <w:abstractNum w:abstractNumId="73">
    <w:nsid w:val="7874"/>
    <w:multiLevelType w:val="hybridMultilevel"/>
    <w:lvl w:ilvl="0">
      <w:lvlJc w:val="left"/>
      <w:lvlText w:val="%1"/>
      <w:numFmt w:val="decimal"/>
      <w:start w:val="7"/>
    </w:lvl>
  </w:abstractNum>
  <w:abstractNum w:abstractNumId="74">
    <w:nsid w:val="249E"/>
    <w:multiLevelType w:val="hybridMultilevel"/>
    <w:lvl w:ilvl="0">
      <w:lvlJc w:val="left"/>
      <w:lvlText w:val="개"/>
      <w:numFmt w:val="bullet"/>
      <w:start w:val="1"/>
    </w:lvl>
  </w:abstractNum>
  <w:abstractNum w:abstractNumId="75">
    <w:nsid w:val="2B0C"/>
    <w:multiLevelType w:val="hybridMultilevel"/>
    <w:lvl w:ilvl="0">
      <w:lvlJc w:val="left"/>
      <w:lvlText w:val="비"/>
      <w:numFmt w:val="bullet"/>
      <w:start w:val="1"/>
    </w:lvl>
    <w:lvl w:ilvl="1">
      <w:lvlJc w:val="left"/>
      <w:lvlText w:val="%2"/>
      <w:numFmt w:val="decimal"/>
      <w:start w:val="15"/>
    </w:lvl>
  </w:abstractNum>
  <w:abstractNum w:abstractNumId="76">
    <w:nsid w:val="11F4"/>
    <w:multiLevelType w:val="hybridMultilevel"/>
    <w:lvl w:ilvl="0">
      <w:lvlJc w:val="left"/>
      <w:lvlText w:val="상"/>
      <w:numFmt w:val="bullet"/>
      <w:start w:val="1"/>
    </w:lvl>
  </w:abstractNum>
  <w:abstractNum w:abstractNumId="77">
    <w:nsid w:val="5DD5"/>
    <w:multiLevelType w:val="hybridMultilevel"/>
    <w:lvl w:ilvl="0">
      <w:lvlJc w:val="left"/>
      <w:lvlText w:val="획"/>
      <w:numFmt w:val="bullet"/>
      <w:start w:val="1"/>
    </w:lvl>
  </w:abstractNum>
  <w:abstractNum w:abstractNumId="78">
    <w:nsid w:val="6AD4"/>
    <w:multiLevelType w:val="hybridMultilevel"/>
    <w:lvl w:ilvl="0">
      <w:lvlJc w:val="left"/>
      <w:lvlText w:val="립"/>
      <w:numFmt w:val="bullet"/>
      <w:start w:val="1"/>
    </w:lvl>
    <w:lvl w:ilvl="1">
      <w:lvlJc w:val="left"/>
      <w:lvlText w:val="수"/>
      <w:numFmt w:val="bullet"/>
      <w:start w:val="1"/>
    </w:lvl>
  </w:abstractNum>
  <w:abstractNum w:abstractNumId="79">
    <w:nsid w:val="5A9F"/>
    <w:multiLevelType w:val="hybridMultilevel"/>
    <w:lvl w:ilvl="0">
      <w:lvlJc w:val="left"/>
      <w:lvlText w:val="%1"/>
      <w:numFmt w:val="decimal"/>
      <w:start w:val="18"/>
    </w:lvl>
  </w:abstractNum>
  <w:abstractNum w:abstractNumId="80">
    <w:nsid w:val="4CD4"/>
    <w:multiLevelType w:val="hybridMultilevel"/>
    <w:lvl w:ilvl="0">
      <w:lvlJc w:val="left"/>
      <w:lvlText w:val="위"/>
      <w:numFmt w:val="bullet"/>
      <w:start w:val="1"/>
    </w:lvl>
  </w:abstractNum>
  <w:abstractNum w:abstractNumId="81">
    <w:nsid w:val="5FA4"/>
    <w:multiLevelType w:val="hybridMultilevel"/>
    <w:lvl w:ilvl="0">
      <w:lvlJc w:val="left"/>
      <w:lvlText w:val="수"/>
      <w:numFmt w:val="bullet"/>
      <w:start w:val="1"/>
    </w:lvl>
  </w:abstractNum>
  <w:abstractNum w:abstractNumId="82">
    <w:nsid w:val="2059"/>
    <w:multiLevelType w:val="hybridMultilevel"/>
    <w:lvl w:ilvl="0">
      <w:lvlJc w:val="left"/>
      <w:lvlText w:val="%1"/>
      <w:numFmt w:val="decimal"/>
      <w:start w:val="6"/>
    </w:lvl>
  </w:abstractNum>
  <w:abstractNum w:abstractNumId="83">
    <w:nsid w:val="127E"/>
    <w:multiLevelType w:val="hybridMultilevel"/>
    <w:lvl w:ilvl="0">
      <w:lvlJc w:val="left"/>
      <w:lvlText w:val="%1"/>
      <w:numFmt w:val="decimal"/>
      <w:start w:val="14"/>
    </w:lvl>
  </w:abstractNum>
  <w:abstractNum w:abstractNumId="84">
    <w:nsid w:val="35"/>
    <w:multiLevelType w:val="hybridMultilevel"/>
    <w:lvl w:ilvl="0">
      <w:lvlJc w:val="left"/>
      <w:lvlText w:val="%1"/>
      <w:numFmt w:val="decimal"/>
      <w:start w:val="3"/>
    </w:lvl>
  </w:abstractNum>
  <w:abstractNum w:abstractNumId="85">
    <w:nsid w:val="7CF"/>
    <w:multiLevelType w:val="hybridMultilevel"/>
    <w:lvl w:ilvl="0">
      <w:lvlJc w:val="left"/>
      <w:lvlText w:val="%1"/>
      <w:numFmt w:val="decimal"/>
      <w:start w:val="5"/>
    </w:lvl>
  </w:abstractNum>
  <w:abstractNum w:abstractNumId="86">
    <w:nsid w:val="6732"/>
    <w:multiLevelType w:val="hybridMultilevel"/>
    <w:lvl w:ilvl="0">
      <w:lvlJc w:val="left"/>
      <w:lvlText w:val="%1"/>
      <w:numFmt w:val="decimal"/>
      <w:start w:val="15"/>
    </w:lvl>
  </w:abstractNum>
  <w:abstractNum w:abstractNumId="87">
    <w:nsid w:val="6D22"/>
    <w:multiLevelType w:val="hybridMultilevel"/>
    <w:lvl w:ilvl="0">
      <w:lvlJc w:val="left"/>
      <w:lvlText w:val="%1"/>
      <w:numFmt w:val="decimal"/>
      <w:start w:val="17"/>
    </w:lvl>
  </w:abstractNum>
  <w:abstractNum w:abstractNumId="88">
    <w:nsid w:val="1AF4"/>
    <w:multiLevelType w:val="hybridMultilevel"/>
    <w:lvl w:ilvl="0">
      <w:lvlJc w:val="left"/>
      <w:lvlText w:val="품"/>
      <w:numFmt w:val="bullet"/>
      <w:start w:val="1"/>
    </w:lvl>
  </w:abstractNum>
  <w:abstractNum w:abstractNumId="89">
    <w:nsid w:val="ECC"/>
    <w:multiLevelType w:val="hybridMultilevel"/>
    <w:lvl w:ilvl="0">
      <w:lvlJc w:val="left"/>
      <w:lvlText w:val="리"/>
      <w:numFmt w:val="bullet"/>
      <w:start w:val="1"/>
    </w:lvl>
  </w:abstractNum>
  <w:abstractNum w:abstractNumId="90">
    <w:nsid w:val="46CF"/>
    <w:multiLevelType w:val="hybridMultilevel"/>
    <w:lvl w:ilvl="0">
      <w:lvlJc w:val="left"/>
      <w:lvlText w:val="%1"/>
      <w:numFmt w:val="decimal"/>
      <w:start w:val="32"/>
    </w:lvl>
  </w:abstractNum>
  <w:abstractNum w:abstractNumId="91">
    <w:nsid w:val="1D3"/>
    <w:multiLevelType w:val="hybridMultilevel"/>
    <w:lvl w:ilvl="0">
      <w:lvlJc w:val="left"/>
      <w:lvlText w:val="협"/>
      <w:numFmt w:val="bullet"/>
      <w:start w:val="1"/>
    </w:lvl>
    <w:lvl w:ilvl="1">
      <w:lvlJc w:val="left"/>
      <w:lvlText w:val="%2"/>
      <w:numFmt w:val="decimal"/>
      <w:start w:val="33"/>
    </w:lvl>
  </w:abstractNum>
  <w:abstractNum w:abstractNumId="92">
    <w:nsid w:val="E90"/>
    <w:multiLevelType w:val="hybridMultilevel"/>
    <w:lvl w:ilvl="0">
      <w:lvlJc w:val="left"/>
      <w:lvlText w:val="자"/>
      <w:numFmt w:val="bullet"/>
      <w:start w:val="1"/>
    </w:lvl>
  </w:abstractNum>
  <w:abstractNum w:abstractNumId="93">
    <w:nsid w:val="3A2D"/>
    <w:multiLevelType w:val="hybridMultilevel"/>
    <w:lvl w:ilvl="0">
      <w:lvlJc w:val="left"/>
      <w:lvlText w:val="공"/>
      <w:numFmt w:val="bullet"/>
      <w:start w:val="1"/>
    </w:lvl>
  </w:abstractNum>
  <w:abstractNum w:abstractNumId="94">
    <w:nsid w:val="6048"/>
    <w:multiLevelType w:val="hybridMultilevel"/>
    <w:lvl w:ilvl="0">
      <w:lvlJc w:val="left"/>
      <w:lvlText w:val="고"/>
      <w:numFmt w:val="bullet"/>
      <w:start w:val="1"/>
    </w:lvl>
  </w:abstractNum>
  <w:abstractNum w:abstractNumId="95">
    <w:nsid w:val="57D3"/>
    <w:multiLevelType w:val="hybridMultilevel"/>
    <w:lvl w:ilvl="0">
      <w:lvlJc w:val="left"/>
      <w:lvlText w:val="용"/>
      <w:numFmt w:val="bullet"/>
      <w:start w:val="1"/>
    </w:lvl>
  </w:abstractNum>
  <w:abstractNum w:abstractNumId="96">
    <w:nsid w:val="458F"/>
    <w:multiLevelType w:val="hybridMultilevel"/>
    <w:lvl w:ilvl="0">
      <w:lvlJc w:val="left"/>
      <w:lvlText w:val="%1"/>
      <w:numFmt w:val="decimal"/>
      <w:start w:val="42"/>
    </w:lvl>
  </w:abstractNum>
  <w:abstractNum w:abstractNumId="97">
    <w:nsid w:val="975"/>
    <w:multiLevelType w:val="hybridMultilevel"/>
    <w:lvl w:ilvl="0">
      <w:lvlJc w:val="left"/>
      <w:lvlText w:val="%1"/>
      <w:numFmt w:val="decimal"/>
      <w:start w:val="47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Relationship Id="rId50" Type="http://schemas.openxmlformats.org/officeDocument/2006/relationships/image" Target="media/image43.jpeg"/><Relationship Id="rId51" Type="http://schemas.openxmlformats.org/officeDocument/2006/relationships/image" Target="media/image44.jpeg"/><Relationship Id="rId52" Type="http://schemas.openxmlformats.org/officeDocument/2006/relationships/image" Target="media/image4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2022-08-19T13:25:48Z</dcterms:created>
  <dcterms:modified xsi:type="dcterms:W3CDTF">2022-08-19T13:25:48Z</dcterms:modified>
</cp:coreProperties>
</file>